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35EFC" w:rsidRPr="00BE0904" w:rsidTr="00794D52">
        <w:tc>
          <w:tcPr>
            <w:tcW w:w="7393" w:type="dxa"/>
          </w:tcPr>
          <w:p w:rsidR="00C35EFC" w:rsidRPr="00BE0904" w:rsidRDefault="00C35EFC" w:rsidP="00794D52">
            <w:pPr>
              <w:tabs>
                <w:tab w:val="left" w:pos="4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3" w:type="dxa"/>
          </w:tcPr>
          <w:p w:rsidR="00794D52" w:rsidRPr="00BE0904" w:rsidRDefault="00834F88" w:rsidP="00834F88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C35EFC" w:rsidRPr="00BE0904">
              <w:rPr>
                <w:rFonts w:ascii="Times New Roman" w:hAnsi="Times New Roman" w:cs="Times New Roman"/>
                <w:sz w:val="16"/>
                <w:szCs w:val="16"/>
              </w:rPr>
              <w:t>Приложение № 2</w:t>
            </w:r>
          </w:p>
          <w:p w:rsidR="00834F88" w:rsidRPr="00BE0904" w:rsidRDefault="00834F88" w:rsidP="00834F88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F88" w:rsidRPr="00BE0904" w:rsidRDefault="00C35EFC" w:rsidP="00834F88">
            <w:pPr>
              <w:tabs>
                <w:tab w:val="left" w:pos="4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к муни</w:t>
            </w:r>
            <w:r w:rsidR="00794D52" w:rsidRPr="00BE0904">
              <w:rPr>
                <w:rFonts w:ascii="Times New Roman" w:hAnsi="Times New Roman" w:cs="Times New Roman"/>
                <w:sz w:val="16"/>
                <w:szCs w:val="16"/>
              </w:rPr>
              <w:t>ципальной программе</w:t>
            </w:r>
            <w:proofErr w:type="gramStart"/>
            <w:r w:rsidR="00794D52" w:rsidRPr="00BE0904"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proofErr w:type="gramEnd"/>
            <w:r w:rsidR="00794D52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рофилактика терроризма </w:t>
            </w:r>
          </w:p>
          <w:p w:rsidR="00834F88" w:rsidRPr="00BE0904" w:rsidRDefault="00794D52" w:rsidP="00834F88">
            <w:pPr>
              <w:tabs>
                <w:tab w:val="left" w:pos="4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и экстремизма на</w:t>
            </w:r>
            <w:r w:rsidR="00834F88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территории Партизанского</w:t>
            </w:r>
            <w:r w:rsidR="00834F88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</w:p>
          <w:p w:rsidR="00834F88" w:rsidRPr="00BE0904" w:rsidRDefault="00794D52" w:rsidP="00834F88">
            <w:pPr>
              <w:tabs>
                <w:tab w:val="left" w:pos="4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округа» на 20</w:t>
            </w:r>
            <w:r w:rsidR="00E60D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E60D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г.г., </w:t>
            </w:r>
            <w:proofErr w:type="gramStart"/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утвержденной</w:t>
            </w:r>
            <w:proofErr w:type="gramEnd"/>
            <w:r w:rsidR="00834F88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постановлением</w:t>
            </w:r>
            <w:r w:rsidR="00834F88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94D52" w:rsidRDefault="00794D52" w:rsidP="00834F88">
            <w:pPr>
              <w:tabs>
                <w:tab w:val="left" w:pos="4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администрации Партизанского городского округа</w:t>
            </w:r>
          </w:p>
          <w:p w:rsidR="00F30BD5" w:rsidRPr="00F30BD5" w:rsidRDefault="00F30BD5" w:rsidP="00F30BD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F30B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от 29.08.2019 г. № 1671-па</w:t>
            </w:r>
          </w:p>
          <w:p w:rsidR="00794D52" w:rsidRPr="00BE0904" w:rsidRDefault="00794D52" w:rsidP="00794D52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5EFC" w:rsidRPr="00BE0904" w:rsidTr="00794D52">
        <w:tc>
          <w:tcPr>
            <w:tcW w:w="7393" w:type="dxa"/>
          </w:tcPr>
          <w:p w:rsidR="00C35EFC" w:rsidRPr="00BE0904" w:rsidRDefault="00C35EFC" w:rsidP="00794D52">
            <w:pPr>
              <w:tabs>
                <w:tab w:val="left" w:pos="4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3" w:type="dxa"/>
          </w:tcPr>
          <w:p w:rsidR="00C35EFC" w:rsidRPr="00BE0904" w:rsidRDefault="00C35EFC" w:rsidP="00794D52">
            <w:pPr>
              <w:tabs>
                <w:tab w:val="left" w:pos="4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5D9C" w:rsidRPr="00BE0904" w:rsidRDefault="00795D9C" w:rsidP="00795D9C">
      <w:pPr>
        <w:tabs>
          <w:tab w:val="left" w:pos="4211"/>
        </w:tabs>
        <w:rPr>
          <w:rFonts w:ascii="Times New Roman" w:hAnsi="Times New Roman" w:cs="Times New Roman"/>
          <w:sz w:val="16"/>
          <w:szCs w:val="16"/>
        </w:rPr>
      </w:pPr>
    </w:p>
    <w:p w:rsidR="00C35EFC" w:rsidRPr="00BE0904" w:rsidRDefault="00C35EFC" w:rsidP="00795D9C">
      <w:pPr>
        <w:tabs>
          <w:tab w:val="left" w:pos="4211"/>
        </w:tabs>
        <w:rPr>
          <w:rFonts w:ascii="Times New Roman" w:hAnsi="Times New Roman" w:cs="Times New Roman"/>
          <w:sz w:val="16"/>
          <w:szCs w:val="16"/>
        </w:rPr>
      </w:pPr>
    </w:p>
    <w:p w:rsidR="005C6CD6" w:rsidRPr="00BE0904" w:rsidRDefault="005C6CD6" w:rsidP="00BE0904">
      <w:pPr>
        <w:tabs>
          <w:tab w:val="left" w:pos="421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0904">
        <w:rPr>
          <w:rFonts w:ascii="Times New Roman" w:hAnsi="Times New Roman" w:cs="Times New Roman"/>
          <w:b/>
          <w:sz w:val="16"/>
          <w:szCs w:val="16"/>
        </w:rPr>
        <w:t>ПЕРЕЧЕНЬ</w:t>
      </w:r>
    </w:p>
    <w:p w:rsidR="00BE0904" w:rsidRDefault="005C6CD6" w:rsidP="00BE0904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BE0904">
        <w:rPr>
          <w:rFonts w:ascii="Times New Roman" w:hAnsi="Times New Roman" w:cs="Times New Roman"/>
          <w:b w:val="0"/>
          <w:sz w:val="16"/>
          <w:szCs w:val="16"/>
        </w:rPr>
        <w:t xml:space="preserve">и краткое описание </w:t>
      </w:r>
      <w:proofErr w:type="gramStart"/>
      <w:r w:rsidRPr="00BE0904">
        <w:rPr>
          <w:rFonts w:ascii="Times New Roman" w:hAnsi="Times New Roman" w:cs="Times New Roman"/>
          <w:b w:val="0"/>
          <w:sz w:val="16"/>
          <w:szCs w:val="16"/>
        </w:rPr>
        <w:t>реализуемых</w:t>
      </w:r>
      <w:proofErr w:type="gramEnd"/>
      <w:r w:rsidRPr="00BE0904">
        <w:rPr>
          <w:rFonts w:ascii="Times New Roman" w:hAnsi="Times New Roman" w:cs="Times New Roman"/>
          <w:b w:val="0"/>
          <w:sz w:val="16"/>
          <w:szCs w:val="16"/>
        </w:rPr>
        <w:t xml:space="preserve"> в с</w:t>
      </w:r>
      <w:r w:rsidR="008B7977" w:rsidRPr="00BE0904">
        <w:rPr>
          <w:rFonts w:ascii="Times New Roman" w:hAnsi="Times New Roman" w:cs="Times New Roman"/>
          <w:b w:val="0"/>
          <w:sz w:val="16"/>
          <w:szCs w:val="16"/>
        </w:rPr>
        <w:t>оставе муниципальной программы</w:t>
      </w:r>
      <w:r w:rsidR="008B7977" w:rsidRPr="00BE0904">
        <w:rPr>
          <w:rFonts w:ascii="Times New Roman" w:hAnsi="Times New Roman" w:cs="Times New Roman"/>
          <w:sz w:val="16"/>
          <w:szCs w:val="16"/>
        </w:rPr>
        <w:t xml:space="preserve"> </w:t>
      </w:r>
      <w:r w:rsidRPr="00BE0904">
        <w:rPr>
          <w:rFonts w:ascii="Times New Roman" w:hAnsi="Times New Roman" w:cs="Times New Roman"/>
          <w:sz w:val="16"/>
          <w:szCs w:val="16"/>
        </w:rPr>
        <w:t xml:space="preserve"> </w:t>
      </w:r>
      <w:r w:rsidR="006063DB" w:rsidRPr="00BE0904">
        <w:rPr>
          <w:rFonts w:ascii="Times New Roman" w:hAnsi="Times New Roman" w:cs="Times New Roman"/>
          <w:b w:val="0"/>
          <w:sz w:val="16"/>
          <w:szCs w:val="16"/>
        </w:rPr>
        <w:t>«Профилактика терроризма</w:t>
      </w:r>
    </w:p>
    <w:p w:rsidR="008B7977" w:rsidRPr="00BE0904" w:rsidRDefault="006063DB" w:rsidP="00BE0904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BE0904">
        <w:rPr>
          <w:rFonts w:ascii="Times New Roman" w:hAnsi="Times New Roman" w:cs="Times New Roman"/>
          <w:b w:val="0"/>
          <w:sz w:val="16"/>
          <w:szCs w:val="16"/>
        </w:rPr>
        <w:t xml:space="preserve"> и экстремизма на</w:t>
      </w:r>
      <w:r w:rsidR="008B7977" w:rsidRPr="00BE0904">
        <w:rPr>
          <w:rFonts w:ascii="Times New Roman" w:hAnsi="Times New Roman" w:cs="Times New Roman"/>
          <w:b w:val="0"/>
          <w:sz w:val="16"/>
          <w:szCs w:val="16"/>
        </w:rPr>
        <w:t xml:space="preserve"> территории Партизанского городского округа»  на 20</w:t>
      </w:r>
      <w:r w:rsidR="0040204F" w:rsidRPr="00BE0904">
        <w:rPr>
          <w:rFonts w:ascii="Times New Roman" w:hAnsi="Times New Roman" w:cs="Times New Roman"/>
          <w:b w:val="0"/>
          <w:sz w:val="16"/>
          <w:szCs w:val="16"/>
        </w:rPr>
        <w:t>20</w:t>
      </w:r>
      <w:r w:rsidR="008B7977" w:rsidRPr="00BE0904">
        <w:rPr>
          <w:rFonts w:ascii="Times New Roman" w:hAnsi="Times New Roman" w:cs="Times New Roman"/>
          <w:b w:val="0"/>
          <w:sz w:val="16"/>
          <w:szCs w:val="16"/>
        </w:rPr>
        <w:t>-20</w:t>
      </w:r>
      <w:r w:rsidR="0040204F" w:rsidRPr="00BE0904">
        <w:rPr>
          <w:rFonts w:ascii="Times New Roman" w:hAnsi="Times New Roman" w:cs="Times New Roman"/>
          <w:b w:val="0"/>
          <w:sz w:val="16"/>
          <w:szCs w:val="16"/>
        </w:rPr>
        <w:t>24</w:t>
      </w:r>
      <w:r w:rsidR="008B7977" w:rsidRPr="00BE0904">
        <w:rPr>
          <w:rFonts w:ascii="Times New Roman" w:hAnsi="Times New Roman" w:cs="Times New Roman"/>
          <w:b w:val="0"/>
          <w:sz w:val="16"/>
          <w:szCs w:val="16"/>
        </w:rPr>
        <w:t xml:space="preserve"> г.г.</w:t>
      </w:r>
      <w:r w:rsidR="00AA57D1" w:rsidRPr="00BE0904">
        <w:rPr>
          <w:rFonts w:ascii="Times New Roman" w:hAnsi="Times New Roman" w:cs="Times New Roman"/>
          <w:b w:val="0"/>
          <w:sz w:val="16"/>
          <w:szCs w:val="16"/>
        </w:rPr>
        <w:t xml:space="preserve"> мероприятий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3969"/>
        <w:gridCol w:w="2552"/>
        <w:gridCol w:w="1984"/>
        <w:gridCol w:w="1985"/>
        <w:gridCol w:w="3260"/>
      </w:tblGrid>
      <w:tr w:rsidR="005C6CD6" w:rsidRPr="00BE0904" w:rsidTr="00656F00">
        <w:trPr>
          <w:trHeight w:val="404"/>
          <w:tblHeader/>
        </w:trPr>
        <w:tc>
          <w:tcPr>
            <w:tcW w:w="817" w:type="dxa"/>
            <w:vMerge w:val="restart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552" w:type="dxa"/>
            <w:vMerge w:val="restart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969" w:type="dxa"/>
            <w:gridSpan w:val="2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3260" w:type="dxa"/>
            <w:vMerge w:val="restart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5C6CD6" w:rsidRPr="00BE0904" w:rsidTr="00656F00">
        <w:trPr>
          <w:tblHeader/>
        </w:trPr>
        <w:tc>
          <w:tcPr>
            <w:tcW w:w="817" w:type="dxa"/>
            <w:vMerge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Начало реализации</w:t>
            </w:r>
          </w:p>
        </w:tc>
        <w:tc>
          <w:tcPr>
            <w:tcW w:w="1985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</w:t>
            </w:r>
          </w:p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260" w:type="dxa"/>
            <w:vMerge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CD6" w:rsidRPr="00BE0904" w:rsidTr="00656F00">
        <w:trPr>
          <w:tblHeader/>
        </w:trPr>
        <w:tc>
          <w:tcPr>
            <w:tcW w:w="817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5C6CD6" w:rsidRPr="00BE0904" w:rsidRDefault="005C6CD6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C6CD6" w:rsidRPr="00BE0904" w:rsidTr="00BE0904">
        <w:trPr>
          <w:trHeight w:val="1325"/>
        </w:trPr>
        <w:tc>
          <w:tcPr>
            <w:tcW w:w="817" w:type="dxa"/>
          </w:tcPr>
          <w:p w:rsidR="005C6CD6" w:rsidRPr="00BE0904" w:rsidRDefault="00543B7B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</w:tcPr>
          <w:p w:rsidR="00AA57D1" w:rsidRPr="00BE0904" w:rsidRDefault="00AA57D1" w:rsidP="00BE0904">
            <w:pPr>
              <w:tabs>
                <w:tab w:val="left" w:pos="4211"/>
              </w:tabs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E090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Основные мероприятия</w:t>
            </w:r>
          </w:p>
          <w:p w:rsidR="005C6CD6" w:rsidRPr="00BE0904" w:rsidRDefault="00543B7B" w:rsidP="00BE0904">
            <w:pPr>
              <w:tabs>
                <w:tab w:val="left" w:pos="4211"/>
              </w:tabs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антитеррористической защищенности объектов социальной инфраструктуры Партизанского городского округа от возможных террористических посягательств</w:t>
            </w:r>
          </w:p>
        </w:tc>
        <w:tc>
          <w:tcPr>
            <w:tcW w:w="2552" w:type="dxa"/>
          </w:tcPr>
          <w:p w:rsidR="005C6CD6" w:rsidRPr="00BE0904" w:rsidRDefault="00AA57D1" w:rsidP="00656F00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культуры и молодежной политики администрации Партизанского городского округа, отдел образования администрации Партизанского городского округа</w:t>
            </w:r>
          </w:p>
        </w:tc>
        <w:tc>
          <w:tcPr>
            <w:tcW w:w="1984" w:type="dxa"/>
          </w:tcPr>
          <w:p w:rsidR="00795D9C" w:rsidRPr="00BE0904" w:rsidRDefault="00F3702A" w:rsidP="002F725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5C6CD6" w:rsidRPr="00BE0904" w:rsidRDefault="00F3702A" w:rsidP="002F725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60" w:type="dxa"/>
          </w:tcPr>
          <w:p w:rsidR="009E7AEA" w:rsidRPr="00BE0904" w:rsidRDefault="004F1E64" w:rsidP="009E7AEA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65FD1" w:rsidRPr="00BE0904">
              <w:rPr>
                <w:rFonts w:ascii="Times New Roman" w:hAnsi="Times New Roman" w:cs="Times New Roman"/>
                <w:sz w:val="16"/>
                <w:szCs w:val="16"/>
              </w:rPr>
              <w:t>силени</w:t>
            </w:r>
            <w:r w:rsidR="00B10280" w:rsidRPr="00BE09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65FD1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инженерно-технической укреплённости объектов социальной инфраструктуры</w:t>
            </w:r>
            <w:r w:rsidR="009E7AEA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. Снижение возможности совершения террористических актов </w:t>
            </w:r>
          </w:p>
          <w:p w:rsidR="009E7AEA" w:rsidRPr="00BE0904" w:rsidRDefault="009E7AEA" w:rsidP="009E7AEA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43F" w:rsidRPr="00BE0904" w:rsidTr="00BE0904">
        <w:trPr>
          <w:trHeight w:val="539"/>
        </w:trPr>
        <w:tc>
          <w:tcPr>
            <w:tcW w:w="817" w:type="dxa"/>
          </w:tcPr>
          <w:p w:rsidR="0015443F" w:rsidRPr="00BE0904" w:rsidRDefault="00543B7B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969" w:type="dxa"/>
          </w:tcPr>
          <w:p w:rsidR="0015443F" w:rsidRPr="00BE0904" w:rsidRDefault="00C50A2A" w:rsidP="00C50A2A">
            <w:pPr>
              <w:tabs>
                <w:tab w:val="left" w:pos="421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Установка ограждения образовательных учреждений</w:t>
            </w:r>
          </w:p>
        </w:tc>
        <w:tc>
          <w:tcPr>
            <w:tcW w:w="2552" w:type="dxa"/>
          </w:tcPr>
          <w:p w:rsidR="0015443F" w:rsidRPr="00BE0904" w:rsidRDefault="00914524" w:rsidP="00914524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32AD7" w:rsidRPr="00BE0904">
              <w:rPr>
                <w:rFonts w:ascii="Times New Roman" w:hAnsi="Times New Roman" w:cs="Times New Roman"/>
                <w:sz w:val="16"/>
                <w:szCs w:val="16"/>
              </w:rPr>
              <w:t>тдел образования администрации Партизанского городского округа</w:t>
            </w:r>
          </w:p>
        </w:tc>
        <w:tc>
          <w:tcPr>
            <w:tcW w:w="1984" w:type="dxa"/>
          </w:tcPr>
          <w:p w:rsidR="0015443F" w:rsidRPr="00BE0904" w:rsidRDefault="0015443F" w:rsidP="00914524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14524" w:rsidRPr="00BE090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15443F" w:rsidRPr="00BE0904" w:rsidRDefault="0015443F" w:rsidP="00914524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14524" w:rsidRPr="00BE090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</w:tcPr>
          <w:p w:rsidR="00914524" w:rsidRPr="00BE0904" w:rsidRDefault="00233A0A" w:rsidP="009E7AE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Обеспечение несанкционированного доступа на территорию объектов</w:t>
            </w:r>
          </w:p>
        </w:tc>
      </w:tr>
      <w:tr w:rsidR="00302C09" w:rsidRPr="00BE0904" w:rsidTr="00BE0904">
        <w:trPr>
          <w:trHeight w:val="550"/>
        </w:trPr>
        <w:tc>
          <w:tcPr>
            <w:tcW w:w="817" w:type="dxa"/>
          </w:tcPr>
          <w:p w:rsidR="00302C09" w:rsidRPr="00BE0904" w:rsidRDefault="00302C09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969" w:type="dxa"/>
          </w:tcPr>
          <w:p w:rsidR="00233A0A" w:rsidRPr="00BE0904" w:rsidRDefault="00302C09" w:rsidP="00D57153">
            <w:pPr>
              <w:tabs>
                <w:tab w:val="left" w:pos="4211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Оборудование систем контроля управления доступом</w:t>
            </w:r>
            <w:r w:rsidR="00C50A2A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</w:t>
            </w:r>
            <w:r w:rsidR="00D57153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учреждений</w:t>
            </w:r>
          </w:p>
        </w:tc>
        <w:tc>
          <w:tcPr>
            <w:tcW w:w="2552" w:type="dxa"/>
          </w:tcPr>
          <w:p w:rsidR="00302C09" w:rsidRPr="00BE0904" w:rsidRDefault="00302C09" w:rsidP="00D57153">
            <w:pPr>
              <w:tabs>
                <w:tab w:val="left" w:pos="421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Партизанского городского округа</w:t>
            </w:r>
          </w:p>
        </w:tc>
        <w:tc>
          <w:tcPr>
            <w:tcW w:w="1984" w:type="dxa"/>
          </w:tcPr>
          <w:p w:rsidR="00302C09" w:rsidRPr="00BE0904" w:rsidRDefault="00302C09" w:rsidP="00D57153">
            <w:pPr>
              <w:tabs>
                <w:tab w:val="left" w:pos="4211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302C09" w:rsidRPr="00BE0904" w:rsidRDefault="00302C09" w:rsidP="00D57153">
            <w:pPr>
              <w:tabs>
                <w:tab w:val="left" w:pos="4211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92AAA" w:rsidRPr="00BE09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302C09" w:rsidRPr="00BE0904" w:rsidRDefault="00233A0A" w:rsidP="00D57153">
            <w:pPr>
              <w:tabs>
                <w:tab w:val="left" w:pos="4211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Обеспечение несанкционированного доступа на территорию объектов</w:t>
            </w:r>
          </w:p>
        </w:tc>
      </w:tr>
      <w:tr w:rsidR="00302C09" w:rsidRPr="00BE0904" w:rsidTr="00BE0904">
        <w:trPr>
          <w:trHeight w:val="632"/>
        </w:trPr>
        <w:tc>
          <w:tcPr>
            <w:tcW w:w="817" w:type="dxa"/>
          </w:tcPr>
          <w:p w:rsidR="00302C09" w:rsidRPr="00BE0904" w:rsidRDefault="00C92AAA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969" w:type="dxa"/>
          </w:tcPr>
          <w:p w:rsidR="00302C09" w:rsidRPr="00BE0904" w:rsidRDefault="00302C09" w:rsidP="00D57153">
            <w:pPr>
              <w:tabs>
                <w:tab w:val="left" w:pos="421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Расширение существующей системы видеонаблюдения в </w:t>
            </w:r>
            <w:r w:rsidR="00C50A2A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="00D57153" w:rsidRPr="00BE0904">
              <w:rPr>
                <w:rFonts w:ascii="Times New Roman" w:hAnsi="Times New Roman" w:cs="Times New Roman"/>
                <w:sz w:val="16"/>
                <w:szCs w:val="16"/>
              </w:rPr>
              <w:t>образовательных учреждениях</w:t>
            </w:r>
            <w:r w:rsidR="00656F00" w:rsidRPr="00BE0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302C09" w:rsidRPr="00BE0904" w:rsidRDefault="00302C09" w:rsidP="00D57153">
            <w:pPr>
              <w:tabs>
                <w:tab w:val="left" w:pos="421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Партизанского городского округа</w:t>
            </w:r>
          </w:p>
        </w:tc>
        <w:tc>
          <w:tcPr>
            <w:tcW w:w="1984" w:type="dxa"/>
          </w:tcPr>
          <w:p w:rsidR="00302C09" w:rsidRPr="00BE0904" w:rsidRDefault="00302C09" w:rsidP="00914524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302C09" w:rsidRPr="00BE0904" w:rsidRDefault="00302C09" w:rsidP="007F3904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F3904" w:rsidRPr="00BE09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302C09" w:rsidRPr="00BE0904" w:rsidRDefault="004E3171" w:rsidP="00BE0904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Обе</w:t>
            </w:r>
            <w:r w:rsidR="00BE0904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спечение контроля посетителей в 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</w:tr>
      <w:tr w:rsidR="00233A0A" w:rsidRPr="00BE0904" w:rsidTr="00BE0904">
        <w:trPr>
          <w:trHeight w:val="645"/>
        </w:trPr>
        <w:tc>
          <w:tcPr>
            <w:tcW w:w="817" w:type="dxa"/>
          </w:tcPr>
          <w:p w:rsidR="00233A0A" w:rsidRPr="00BE0904" w:rsidRDefault="00233A0A" w:rsidP="0053593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3593F" w:rsidRPr="00BE09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233A0A" w:rsidRPr="00BE0904" w:rsidRDefault="00233A0A" w:rsidP="00D57153">
            <w:pPr>
              <w:tabs>
                <w:tab w:val="left" w:pos="421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Оборудование систем оповещения о чрезвычайных ситуациях в</w:t>
            </w:r>
            <w:r w:rsidR="00D57153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0A2A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="00D57153" w:rsidRPr="00BE0904">
              <w:rPr>
                <w:rFonts w:ascii="Times New Roman" w:hAnsi="Times New Roman" w:cs="Times New Roman"/>
                <w:sz w:val="16"/>
                <w:szCs w:val="16"/>
              </w:rPr>
              <w:t>образовательных учреждениях</w:t>
            </w:r>
            <w:r w:rsidR="00C92AAA" w:rsidRPr="00BE0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233A0A" w:rsidRPr="00BE0904" w:rsidRDefault="00233A0A" w:rsidP="004E3171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Партизанского городского округа</w:t>
            </w:r>
          </w:p>
        </w:tc>
        <w:tc>
          <w:tcPr>
            <w:tcW w:w="1984" w:type="dxa"/>
          </w:tcPr>
          <w:p w:rsidR="00233A0A" w:rsidRPr="00BE0904" w:rsidRDefault="00233A0A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233A0A" w:rsidRPr="00BE0904" w:rsidRDefault="00233A0A" w:rsidP="00C92AA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92AAA" w:rsidRPr="00BE09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233A0A" w:rsidRPr="00BE0904" w:rsidRDefault="004E3171" w:rsidP="00BE0904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Оповещение о чрезвычайных ситуациях и быстрое принятие мер к эвакуации</w:t>
            </w:r>
          </w:p>
        </w:tc>
      </w:tr>
      <w:tr w:rsidR="00233A0A" w:rsidRPr="00BE0904" w:rsidTr="00D57153">
        <w:trPr>
          <w:trHeight w:val="607"/>
        </w:trPr>
        <w:tc>
          <w:tcPr>
            <w:tcW w:w="817" w:type="dxa"/>
          </w:tcPr>
          <w:p w:rsidR="00233A0A" w:rsidRPr="00BE0904" w:rsidRDefault="00233A0A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4E3171" w:rsidRPr="00BE09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233A0A" w:rsidRPr="00BE0904" w:rsidRDefault="00233A0A" w:rsidP="00D57153">
            <w:pPr>
              <w:tabs>
                <w:tab w:val="left" w:pos="421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системы видеонаблюдения </w:t>
            </w:r>
            <w:r w:rsidR="0023703E" w:rsidRPr="00BE09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57153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0A2A"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="00D57153" w:rsidRPr="00BE0904">
              <w:rPr>
                <w:rFonts w:ascii="Times New Roman" w:hAnsi="Times New Roman" w:cs="Times New Roman"/>
                <w:sz w:val="16"/>
                <w:szCs w:val="16"/>
              </w:rPr>
              <w:t>учреждениях культуры.</w:t>
            </w:r>
          </w:p>
        </w:tc>
        <w:tc>
          <w:tcPr>
            <w:tcW w:w="2552" w:type="dxa"/>
          </w:tcPr>
          <w:p w:rsidR="00233A0A" w:rsidRPr="00BE0904" w:rsidRDefault="00233A0A" w:rsidP="00BE0904">
            <w:pPr>
              <w:tabs>
                <w:tab w:val="left" w:pos="421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культуры и молодежной политики администрации ПГО</w:t>
            </w:r>
          </w:p>
        </w:tc>
        <w:tc>
          <w:tcPr>
            <w:tcW w:w="1984" w:type="dxa"/>
          </w:tcPr>
          <w:p w:rsidR="00233A0A" w:rsidRPr="00BE0904" w:rsidRDefault="00233A0A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233A0A" w:rsidRPr="00BE0904" w:rsidRDefault="00233A0A" w:rsidP="00C92AA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92AAA" w:rsidRPr="00BE09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33A0A" w:rsidRPr="00BE0904" w:rsidRDefault="004E3171" w:rsidP="00BE0904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Обеспечение несанкционированного доступа на территорию объектов</w:t>
            </w:r>
          </w:p>
        </w:tc>
      </w:tr>
      <w:tr w:rsidR="00BE0904" w:rsidRPr="00BE0904" w:rsidTr="00BE0904">
        <w:trPr>
          <w:trHeight w:val="676"/>
        </w:trPr>
        <w:tc>
          <w:tcPr>
            <w:tcW w:w="817" w:type="dxa"/>
          </w:tcPr>
          <w:p w:rsidR="00BE0904" w:rsidRPr="00BE0904" w:rsidRDefault="00BE0904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BE0904" w:rsidRPr="00BE0904" w:rsidRDefault="00284E92" w:rsidP="00284E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системы видеонаблюдения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городском парке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BE0904" w:rsidRPr="00BE0904" w:rsidRDefault="00BE0904" w:rsidP="0064062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МКУ по делам ГОЧС ПГО</w:t>
            </w:r>
          </w:p>
        </w:tc>
        <w:tc>
          <w:tcPr>
            <w:tcW w:w="1984" w:type="dxa"/>
          </w:tcPr>
          <w:p w:rsidR="00BE0904" w:rsidRPr="00BE0904" w:rsidRDefault="00284E92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284E92" w:rsidP="00C92AA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260" w:type="dxa"/>
          </w:tcPr>
          <w:p w:rsidR="00BE0904" w:rsidRPr="00BE0904" w:rsidRDefault="00BE0904" w:rsidP="0064062B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Оповещение о чрезвычайных ситуациях и быстрое принятие мер к эвакуации</w:t>
            </w:r>
          </w:p>
        </w:tc>
      </w:tr>
      <w:tr w:rsidR="00BE0904" w:rsidRPr="00BE0904" w:rsidTr="00BE0904">
        <w:trPr>
          <w:trHeight w:val="330"/>
        </w:trPr>
        <w:tc>
          <w:tcPr>
            <w:tcW w:w="817" w:type="dxa"/>
          </w:tcPr>
          <w:p w:rsidR="00BE0904" w:rsidRPr="00BE0904" w:rsidRDefault="00BE0904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BE0904" w:rsidRPr="00BE0904" w:rsidRDefault="00BE0904" w:rsidP="006406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Установка системы оповещения о чрезвычайных ситуациях в городском парке</w:t>
            </w:r>
            <w:r w:rsidR="003A708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BE0904" w:rsidRPr="00BE0904" w:rsidRDefault="00BE0904" w:rsidP="0064062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МКУ по делам ГОЧС ПГО</w:t>
            </w:r>
          </w:p>
        </w:tc>
        <w:tc>
          <w:tcPr>
            <w:tcW w:w="1984" w:type="dxa"/>
          </w:tcPr>
          <w:p w:rsidR="00BE0904" w:rsidRPr="00BE0904" w:rsidRDefault="00284E92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BE0904" w:rsidRPr="00BE0904" w:rsidRDefault="00284E92" w:rsidP="00C92AA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260" w:type="dxa"/>
          </w:tcPr>
          <w:p w:rsidR="00BE0904" w:rsidRPr="00BE0904" w:rsidRDefault="00BE0904" w:rsidP="0064062B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Оповещение о чрезвычайных ситуациях и быстрое принятие мер к эвакуации</w:t>
            </w:r>
          </w:p>
        </w:tc>
      </w:tr>
      <w:tr w:rsidR="00BE0904" w:rsidRPr="00BE0904" w:rsidTr="00BE0904">
        <w:trPr>
          <w:trHeight w:val="592"/>
        </w:trPr>
        <w:tc>
          <w:tcPr>
            <w:tcW w:w="817" w:type="dxa"/>
          </w:tcPr>
          <w:p w:rsidR="00BE0904" w:rsidRPr="00BE0904" w:rsidRDefault="00BE0904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BE0904" w:rsidRPr="00BE0904" w:rsidRDefault="00BE0904" w:rsidP="006406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Оборудование систем оповещения о чрезвычайных ситуациях в муниципальных учреждениях культуры</w:t>
            </w:r>
          </w:p>
        </w:tc>
        <w:tc>
          <w:tcPr>
            <w:tcW w:w="2552" w:type="dxa"/>
          </w:tcPr>
          <w:p w:rsidR="00BE0904" w:rsidRPr="00BE0904" w:rsidRDefault="00BE0904" w:rsidP="0064062B">
            <w:pPr>
              <w:tabs>
                <w:tab w:val="left" w:pos="421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культуры и молодежной политики администрации ПГО</w:t>
            </w:r>
          </w:p>
        </w:tc>
        <w:tc>
          <w:tcPr>
            <w:tcW w:w="1984" w:type="dxa"/>
          </w:tcPr>
          <w:p w:rsidR="00BE0904" w:rsidRPr="00BE0904" w:rsidRDefault="00284E92" w:rsidP="004E3171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985" w:type="dxa"/>
          </w:tcPr>
          <w:p w:rsidR="00BE0904" w:rsidRPr="00BE0904" w:rsidRDefault="00284E92" w:rsidP="00C92AAA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60" w:type="dxa"/>
          </w:tcPr>
          <w:p w:rsidR="00BE0904" w:rsidRPr="00BE0904" w:rsidRDefault="00BE0904" w:rsidP="0064062B">
            <w:pPr>
              <w:tabs>
                <w:tab w:val="left" w:pos="421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Оповещение о чрезвычайных ситуациях и быстрое принятие мер к эвакуации</w:t>
            </w:r>
          </w:p>
        </w:tc>
      </w:tr>
      <w:tr w:rsidR="00BE0904" w:rsidRPr="00BE0904" w:rsidTr="00656F00">
        <w:trPr>
          <w:trHeight w:val="249"/>
        </w:trPr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:rsidR="00BE0904" w:rsidRDefault="00BE0904" w:rsidP="00BE0904">
            <w:pPr>
              <w:tabs>
                <w:tab w:val="left" w:pos="4211"/>
              </w:tabs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E090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Основные мероприятия</w:t>
            </w:r>
          </w:p>
          <w:p w:rsidR="00BE0904" w:rsidRPr="00BE0904" w:rsidRDefault="00BE0904" w:rsidP="00BE0904">
            <w:pPr>
              <w:tabs>
                <w:tab w:val="left" w:pos="4211"/>
              </w:tabs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0904">
              <w:rPr>
                <w:rFonts w:ascii="Times New Roman" w:hAnsi="Times New Roman"/>
                <w:b/>
                <w:sz w:val="16"/>
                <w:szCs w:val="16"/>
              </w:rPr>
              <w:t>Создание информационной базы  для проведения информационных и пропагандистских мероприятий, направленных на недопущение формирования у граждан городского округа террористических намерений и настроений.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Специалист по связям с общественностью администрации Партизанского городского округа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BE0904" w:rsidP="00F3702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260" w:type="dxa"/>
          </w:tcPr>
          <w:p w:rsidR="00BE0904" w:rsidRPr="00BE0904" w:rsidRDefault="00BE0904" w:rsidP="004E317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Защита населения Партизанского городского округа от пропагандистского (идеологического) воздействия террористических организаций, сообществ, отдельных лиц. Информированность населения о действиях при возникновении террористического акта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969" w:type="dxa"/>
          </w:tcPr>
          <w:p w:rsidR="00BE0904" w:rsidRPr="00BE0904" w:rsidRDefault="00BE0904" w:rsidP="001E1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Подготовка баннера антитеррористической и </w:t>
            </w:r>
            <w:proofErr w:type="spellStart"/>
            <w:r w:rsidRPr="00BE0904">
              <w:rPr>
                <w:rFonts w:ascii="Times New Roman" w:hAnsi="Times New Roman"/>
                <w:sz w:val="16"/>
                <w:szCs w:val="16"/>
              </w:rPr>
              <w:t>антиэкстремистской</w:t>
            </w:r>
            <w:proofErr w:type="spellEnd"/>
            <w:r w:rsidRPr="00BE0904">
              <w:rPr>
                <w:rFonts w:ascii="Times New Roman" w:hAnsi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МКУ по делам ГОЧС ПГО</w:t>
            </w:r>
          </w:p>
        </w:tc>
        <w:tc>
          <w:tcPr>
            <w:tcW w:w="1984" w:type="dxa"/>
          </w:tcPr>
          <w:p w:rsidR="00BE0904" w:rsidRPr="00BE0904" w:rsidRDefault="00BE0904" w:rsidP="00305ED2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BE0904" w:rsidRPr="00BE0904" w:rsidRDefault="00BE0904" w:rsidP="00305ED2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260" w:type="dxa"/>
          </w:tcPr>
          <w:p w:rsidR="00BE0904" w:rsidRPr="00BE0904" w:rsidRDefault="00BE0904" w:rsidP="004E317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Информированность населения городского округа по профилактике и своевременному реагированию на террористические проявления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969" w:type="dxa"/>
          </w:tcPr>
          <w:p w:rsidR="00BE0904" w:rsidRPr="00BE0904" w:rsidRDefault="00BE0904" w:rsidP="00C50A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Изготовление печатных памяток по профилактике экстремизма и терроризма на территории ПГО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МКУ по делам ГОЧС ПГО</w:t>
            </w:r>
          </w:p>
        </w:tc>
        <w:tc>
          <w:tcPr>
            <w:tcW w:w="1984" w:type="dxa"/>
          </w:tcPr>
          <w:p w:rsidR="00BE0904" w:rsidRPr="00BE0904" w:rsidRDefault="00BE0904" w:rsidP="00EE097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BE0904" w:rsidP="00EE097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260" w:type="dxa"/>
          </w:tcPr>
          <w:p w:rsidR="00BE0904" w:rsidRPr="00BE0904" w:rsidRDefault="00BE0904" w:rsidP="004E317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Информированность населения городского округа по профилактике и своевременному реагированию на террористические проявления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969" w:type="dxa"/>
          </w:tcPr>
          <w:p w:rsidR="00BE0904" w:rsidRPr="00BE0904" w:rsidRDefault="00BE0904" w:rsidP="00082F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мероприятий, приуроченных к празднованию: «Дня Победы </w:t>
            </w: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в Великой Отечественной войне 1941-1945 годов»,</w:t>
            </w:r>
            <w:r w:rsidRPr="00BE0904">
              <w:rPr>
                <w:sz w:val="16"/>
                <w:szCs w:val="16"/>
              </w:rPr>
              <w:t xml:space="preserve"> </w:t>
            </w:r>
            <w:r w:rsidRPr="00BE0904">
              <w:rPr>
                <w:rFonts w:ascii="Times New Roman" w:hAnsi="Times New Roman"/>
                <w:sz w:val="16"/>
                <w:szCs w:val="16"/>
              </w:rPr>
              <w:t xml:space="preserve">  «Дня солидарности в борьбе с терроризмом», </w:t>
            </w:r>
          </w:p>
          <w:p w:rsidR="00BE0904" w:rsidRPr="00BE0904" w:rsidRDefault="00BE0904" w:rsidP="00082F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« Дня народного единства» 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образования ПГО, отдел культуры и молодежной политики ПГО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260" w:type="dxa"/>
          </w:tcPr>
          <w:p w:rsidR="00BE0904" w:rsidRPr="00BE0904" w:rsidRDefault="00BE0904" w:rsidP="007F39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Формирование чувства сопричастности, установок толерантного сознания и профилактики экстремизма и терроризма, у</w:t>
            </w:r>
            <w:r w:rsidRPr="00BE090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крепление толерантности и профилактики экстремизма в молодежной среде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3969" w:type="dxa"/>
          </w:tcPr>
          <w:p w:rsidR="00BE0904" w:rsidRPr="00BE0904" w:rsidRDefault="00BE0904" w:rsidP="001E19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090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Основные мероприятия:</w:t>
            </w:r>
          </w:p>
          <w:p w:rsidR="00BE0904" w:rsidRPr="00BE0904" w:rsidRDefault="00BE0904" w:rsidP="001E19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0904">
              <w:rPr>
                <w:rFonts w:ascii="Times New Roman" w:hAnsi="Times New Roman"/>
                <w:b/>
                <w:sz w:val="16"/>
                <w:szCs w:val="16"/>
              </w:rPr>
              <w:t>Создание централизованной и дополнительной системы видеонаблюдения с целью своевременного отслеживания и пресечения угроз террористического характера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E0904" w:rsidRPr="00BE0904" w:rsidRDefault="00BE0904" w:rsidP="00E3445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Усиление антитеррористической защищенности Партизанского городского округа от террористических посягательств и своевременное реагирование на возможные проявления террористической направленности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969" w:type="dxa"/>
          </w:tcPr>
          <w:p w:rsidR="00BE0904" w:rsidRPr="00BE0904" w:rsidRDefault="00BE0904" w:rsidP="001E1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Централизация системы видеонаблюдения, расположенной на территории Партизанского </w:t>
            </w:r>
            <w:r w:rsidRPr="00BE09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городского округа, в помещении дежурной части ОМВД России по </w:t>
            </w:r>
            <w:proofErr w:type="gramStart"/>
            <w:r w:rsidRPr="00BE090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BE0904">
              <w:rPr>
                <w:rFonts w:ascii="Times New Roman" w:hAnsi="Times New Roman"/>
                <w:sz w:val="16"/>
                <w:szCs w:val="16"/>
              </w:rPr>
              <w:t>. Партизанску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по делам ГОЧС ПГО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260" w:type="dxa"/>
          </w:tcPr>
          <w:p w:rsidR="00BE0904" w:rsidRPr="00BE0904" w:rsidRDefault="00BE0904" w:rsidP="00225F04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Усиление антитеррористической защищенности Партизанского городского </w:t>
            </w:r>
            <w:r w:rsidRPr="00BE0904">
              <w:rPr>
                <w:rFonts w:ascii="Times New Roman" w:hAnsi="Times New Roman"/>
                <w:sz w:val="16"/>
                <w:szCs w:val="16"/>
              </w:rPr>
              <w:lastRenderedPageBreak/>
              <w:t>округа от террористических посягательств и своевременное реагирование на возможные проявления террористической направленности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3969" w:type="dxa"/>
          </w:tcPr>
          <w:p w:rsidR="00BE0904" w:rsidRPr="00BE0904" w:rsidRDefault="00BE0904" w:rsidP="001E1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Установка систем видеонаблюдения на въезде в </w:t>
            </w:r>
            <w:proofErr w:type="gramStart"/>
            <w:r w:rsidRPr="00BE090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BE0904">
              <w:rPr>
                <w:rFonts w:ascii="Times New Roman" w:hAnsi="Times New Roman"/>
                <w:sz w:val="16"/>
                <w:szCs w:val="16"/>
              </w:rPr>
              <w:t>. Партизанск (остановка шахты № 20) и на пересечении улиц: Гоголевская и Московская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МКУ по делам ГОЧС ПГО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3260" w:type="dxa"/>
          </w:tcPr>
          <w:p w:rsidR="00BE0904" w:rsidRPr="00BE0904" w:rsidRDefault="00BE0904" w:rsidP="00225F04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Усиление антитеррористической защищенности Партизанского городского округа от террористических посягательств и своевременное реагирование на возможные проявления террористической направленности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969" w:type="dxa"/>
          </w:tcPr>
          <w:p w:rsidR="00BE0904" w:rsidRPr="00BE0904" w:rsidRDefault="00BE0904" w:rsidP="002370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 xml:space="preserve">Установка системы видеонаблюдения на монументе жителям </w:t>
            </w:r>
            <w:proofErr w:type="gramStart"/>
            <w:r w:rsidRPr="00BE090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BE0904">
              <w:rPr>
                <w:rFonts w:ascii="Times New Roman" w:hAnsi="Times New Roman"/>
                <w:sz w:val="16"/>
                <w:szCs w:val="16"/>
              </w:rPr>
              <w:t>. Партизанск, погибшим в сражениях  Великой Отечественной войне 1941-1945 гг.</w:t>
            </w: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культуры и молодежной политики администрации ПГО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260" w:type="dxa"/>
          </w:tcPr>
          <w:p w:rsidR="00BE0904" w:rsidRPr="00BE0904" w:rsidRDefault="00BE0904" w:rsidP="00E3445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Сохранность объекта культурного наследия регионального значения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969" w:type="dxa"/>
          </w:tcPr>
          <w:p w:rsidR="00BE0904" w:rsidRPr="00BE0904" w:rsidRDefault="00BE0904" w:rsidP="00180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толерантности и межэтнической культуры в молодежной среде</w:t>
            </w:r>
          </w:p>
          <w:p w:rsidR="00BE0904" w:rsidRPr="00BE0904" w:rsidRDefault="00BE0904" w:rsidP="00180E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BE0904" w:rsidRPr="00BE0904" w:rsidRDefault="00BE0904" w:rsidP="004E31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культуры и молодежной политики администрации ПГО, отдел образования администрации ПГО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260" w:type="dxa"/>
          </w:tcPr>
          <w:p w:rsidR="00BE0904" w:rsidRPr="00BE0904" w:rsidRDefault="00BE0904" w:rsidP="00A476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Формирование чувства сопричастности, установок толерантного сознания и профилактики экстремизма и терроризма, у</w:t>
            </w:r>
            <w:r w:rsidRPr="00BE090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крепление толерантности и профилактики экстремизма в молодежной среде</w:t>
            </w:r>
          </w:p>
        </w:tc>
      </w:tr>
      <w:tr w:rsidR="00BE0904" w:rsidRPr="00BE0904" w:rsidTr="00656F00">
        <w:tc>
          <w:tcPr>
            <w:tcW w:w="817" w:type="dxa"/>
          </w:tcPr>
          <w:p w:rsidR="00BE0904" w:rsidRPr="00BE0904" w:rsidRDefault="00BE0904" w:rsidP="00543B7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969" w:type="dxa"/>
          </w:tcPr>
          <w:p w:rsidR="00BE0904" w:rsidRPr="00BE0904" w:rsidRDefault="00BE0904" w:rsidP="002370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b/>
                <w:sz w:val="16"/>
                <w:szCs w:val="16"/>
              </w:rPr>
              <w:t>Профилактика агрессивного поведения, гармонизация межнациональных отношений</w:t>
            </w:r>
          </w:p>
        </w:tc>
        <w:tc>
          <w:tcPr>
            <w:tcW w:w="2552" w:type="dxa"/>
          </w:tcPr>
          <w:p w:rsidR="00BE0904" w:rsidRPr="00BE0904" w:rsidRDefault="00BE0904" w:rsidP="00A476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sz w:val="16"/>
                <w:szCs w:val="16"/>
              </w:rPr>
              <w:t>Отдел культуры и молодежной политики администрации ПГО, отдел образования администрации ПГО</w:t>
            </w:r>
          </w:p>
        </w:tc>
        <w:tc>
          <w:tcPr>
            <w:tcW w:w="1984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E0904" w:rsidRPr="00BE0904" w:rsidRDefault="00BE0904" w:rsidP="004E3171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04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260" w:type="dxa"/>
          </w:tcPr>
          <w:p w:rsidR="00BE0904" w:rsidRPr="00BE0904" w:rsidRDefault="00BE0904" w:rsidP="00A476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0904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Формирование чувства сопричастности, установок толерантного сознания и профилактики экстремизма и терроризма, у</w:t>
            </w:r>
            <w:r w:rsidRPr="00BE090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крепление толерантности и профилактики экстремизма в молодежной среде</w:t>
            </w:r>
          </w:p>
        </w:tc>
      </w:tr>
    </w:tbl>
    <w:p w:rsidR="00433724" w:rsidRPr="00BE0904" w:rsidRDefault="00433724" w:rsidP="005C6CD6">
      <w:pPr>
        <w:tabs>
          <w:tab w:val="left" w:pos="4211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454F3" w:rsidRPr="00BE0904" w:rsidRDefault="005C6CD6" w:rsidP="009E7AEA">
      <w:pPr>
        <w:tabs>
          <w:tab w:val="left" w:pos="4211"/>
        </w:tabs>
        <w:jc w:val="center"/>
        <w:rPr>
          <w:sz w:val="16"/>
          <w:szCs w:val="16"/>
        </w:rPr>
      </w:pPr>
      <w:r w:rsidRPr="00BE0904">
        <w:rPr>
          <w:rFonts w:ascii="Times New Roman" w:hAnsi="Times New Roman" w:cs="Times New Roman"/>
          <w:sz w:val="16"/>
          <w:szCs w:val="16"/>
        </w:rPr>
        <w:t>_______________</w:t>
      </w:r>
    </w:p>
    <w:sectPr w:rsidR="005454F3" w:rsidRPr="00BE0904" w:rsidSect="00F3702A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24" w:rsidRDefault="00D22524" w:rsidP="00F3702A">
      <w:pPr>
        <w:spacing w:after="0" w:line="240" w:lineRule="auto"/>
      </w:pPr>
      <w:r>
        <w:separator/>
      </w:r>
    </w:p>
  </w:endnote>
  <w:endnote w:type="continuationSeparator" w:id="0">
    <w:p w:rsidR="00D22524" w:rsidRDefault="00D22524" w:rsidP="00F3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24" w:rsidRDefault="00D22524" w:rsidP="00F3702A">
      <w:pPr>
        <w:spacing w:after="0" w:line="240" w:lineRule="auto"/>
      </w:pPr>
      <w:r>
        <w:separator/>
      </w:r>
    </w:p>
  </w:footnote>
  <w:footnote w:type="continuationSeparator" w:id="0">
    <w:p w:rsidR="00D22524" w:rsidRDefault="00D22524" w:rsidP="00F3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8922"/>
      <w:docPartObj>
        <w:docPartGallery w:val="Page Numbers (Top of Page)"/>
        <w:docPartUnique/>
      </w:docPartObj>
    </w:sdtPr>
    <w:sdtContent>
      <w:p w:rsidR="004E3171" w:rsidRDefault="0064386A">
        <w:pPr>
          <w:pStyle w:val="a5"/>
          <w:jc w:val="center"/>
        </w:pPr>
        <w:fldSimple w:instr=" PAGE   \* MERGEFORMAT ">
          <w:r w:rsidR="00E60DF2">
            <w:rPr>
              <w:noProof/>
            </w:rPr>
            <w:t>3</w:t>
          </w:r>
        </w:fldSimple>
      </w:p>
    </w:sdtContent>
  </w:sdt>
  <w:p w:rsidR="004E3171" w:rsidRDefault="004E31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D6"/>
    <w:rsid w:val="00001FE2"/>
    <w:rsid w:val="00020902"/>
    <w:rsid w:val="00022641"/>
    <w:rsid w:val="0002765F"/>
    <w:rsid w:val="0003081A"/>
    <w:rsid w:val="00067DA4"/>
    <w:rsid w:val="00082F46"/>
    <w:rsid w:val="000965FE"/>
    <w:rsid w:val="000A16F0"/>
    <w:rsid w:val="000D050D"/>
    <w:rsid w:val="000D458B"/>
    <w:rsid w:val="000D62FB"/>
    <w:rsid w:val="00125FAD"/>
    <w:rsid w:val="0015443F"/>
    <w:rsid w:val="001654E5"/>
    <w:rsid w:val="00180EA5"/>
    <w:rsid w:val="0018788A"/>
    <w:rsid w:val="00190FA0"/>
    <w:rsid w:val="001A41AD"/>
    <w:rsid w:val="001B7983"/>
    <w:rsid w:val="001E19EC"/>
    <w:rsid w:val="001F3606"/>
    <w:rsid w:val="00206DA5"/>
    <w:rsid w:val="00226CF1"/>
    <w:rsid w:val="00227954"/>
    <w:rsid w:val="00233A0A"/>
    <w:rsid w:val="0023703E"/>
    <w:rsid w:val="00265FD1"/>
    <w:rsid w:val="00284B9A"/>
    <w:rsid w:val="00284E92"/>
    <w:rsid w:val="00291D34"/>
    <w:rsid w:val="002A7547"/>
    <w:rsid w:val="002F1EA6"/>
    <w:rsid w:val="002F725A"/>
    <w:rsid w:val="00302C09"/>
    <w:rsid w:val="00305ED2"/>
    <w:rsid w:val="0034347A"/>
    <w:rsid w:val="00363D51"/>
    <w:rsid w:val="003845FE"/>
    <w:rsid w:val="00390A65"/>
    <w:rsid w:val="003A7087"/>
    <w:rsid w:val="003B0CD5"/>
    <w:rsid w:val="003D11EF"/>
    <w:rsid w:val="0040204F"/>
    <w:rsid w:val="0042656C"/>
    <w:rsid w:val="00430D8A"/>
    <w:rsid w:val="00433724"/>
    <w:rsid w:val="00444EA2"/>
    <w:rsid w:val="00462655"/>
    <w:rsid w:val="00475E51"/>
    <w:rsid w:val="00484F3D"/>
    <w:rsid w:val="004A7D55"/>
    <w:rsid w:val="004B05FC"/>
    <w:rsid w:val="004E2A5C"/>
    <w:rsid w:val="004E3171"/>
    <w:rsid w:val="004F1E64"/>
    <w:rsid w:val="00503F4D"/>
    <w:rsid w:val="00505372"/>
    <w:rsid w:val="00505F71"/>
    <w:rsid w:val="0053593F"/>
    <w:rsid w:val="00541C17"/>
    <w:rsid w:val="00543B7B"/>
    <w:rsid w:val="005454F3"/>
    <w:rsid w:val="00552FB4"/>
    <w:rsid w:val="00571ABE"/>
    <w:rsid w:val="0057459E"/>
    <w:rsid w:val="005C6CD6"/>
    <w:rsid w:val="005D343F"/>
    <w:rsid w:val="006063DB"/>
    <w:rsid w:val="00622B47"/>
    <w:rsid w:val="00625BB1"/>
    <w:rsid w:val="00632AD7"/>
    <w:rsid w:val="0064386A"/>
    <w:rsid w:val="00656F00"/>
    <w:rsid w:val="0068513E"/>
    <w:rsid w:val="00693222"/>
    <w:rsid w:val="006A210C"/>
    <w:rsid w:val="006B1838"/>
    <w:rsid w:val="006D1F37"/>
    <w:rsid w:val="006D28C9"/>
    <w:rsid w:val="006E22E7"/>
    <w:rsid w:val="00702370"/>
    <w:rsid w:val="00745A68"/>
    <w:rsid w:val="00794D52"/>
    <w:rsid w:val="00795D9C"/>
    <w:rsid w:val="007C2F68"/>
    <w:rsid w:val="007E67B9"/>
    <w:rsid w:val="007F3904"/>
    <w:rsid w:val="00834F88"/>
    <w:rsid w:val="00853FF5"/>
    <w:rsid w:val="0087281D"/>
    <w:rsid w:val="008878DD"/>
    <w:rsid w:val="008A38B0"/>
    <w:rsid w:val="008B7977"/>
    <w:rsid w:val="00910E7D"/>
    <w:rsid w:val="00914524"/>
    <w:rsid w:val="0091569E"/>
    <w:rsid w:val="00953131"/>
    <w:rsid w:val="0097099D"/>
    <w:rsid w:val="00974A21"/>
    <w:rsid w:val="00985D5F"/>
    <w:rsid w:val="009A798D"/>
    <w:rsid w:val="009B25BF"/>
    <w:rsid w:val="009B3DDC"/>
    <w:rsid w:val="009D54F5"/>
    <w:rsid w:val="009D5DD1"/>
    <w:rsid w:val="009D7B17"/>
    <w:rsid w:val="009E5EE9"/>
    <w:rsid w:val="009E7AEA"/>
    <w:rsid w:val="009F360A"/>
    <w:rsid w:val="009F42EB"/>
    <w:rsid w:val="00A45E6E"/>
    <w:rsid w:val="00A82CAD"/>
    <w:rsid w:val="00A9482B"/>
    <w:rsid w:val="00AA57D1"/>
    <w:rsid w:val="00AB6FE1"/>
    <w:rsid w:val="00AD16FD"/>
    <w:rsid w:val="00AE2A01"/>
    <w:rsid w:val="00AF0964"/>
    <w:rsid w:val="00B04690"/>
    <w:rsid w:val="00B10280"/>
    <w:rsid w:val="00B40BA1"/>
    <w:rsid w:val="00B43E96"/>
    <w:rsid w:val="00B655B3"/>
    <w:rsid w:val="00B86FE3"/>
    <w:rsid w:val="00BB1880"/>
    <w:rsid w:val="00BE0904"/>
    <w:rsid w:val="00C212AD"/>
    <w:rsid w:val="00C22DFE"/>
    <w:rsid w:val="00C22E33"/>
    <w:rsid w:val="00C319AC"/>
    <w:rsid w:val="00C35EFC"/>
    <w:rsid w:val="00C50A2A"/>
    <w:rsid w:val="00C720A2"/>
    <w:rsid w:val="00C92AAA"/>
    <w:rsid w:val="00CA4443"/>
    <w:rsid w:val="00CA6A4C"/>
    <w:rsid w:val="00CE6305"/>
    <w:rsid w:val="00D22524"/>
    <w:rsid w:val="00D50DC9"/>
    <w:rsid w:val="00D5452A"/>
    <w:rsid w:val="00D5512D"/>
    <w:rsid w:val="00D57153"/>
    <w:rsid w:val="00D67A44"/>
    <w:rsid w:val="00DA7A6A"/>
    <w:rsid w:val="00DD7E5A"/>
    <w:rsid w:val="00E027AC"/>
    <w:rsid w:val="00E25262"/>
    <w:rsid w:val="00E34455"/>
    <w:rsid w:val="00E60DF2"/>
    <w:rsid w:val="00E65690"/>
    <w:rsid w:val="00E7359E"/>
    <w:rsid w:val="00E74693"/>
    <w:rsid w:val="00EE0974"/>
    <w:rsid w:val="00F0620C"/>
    <w:rsid w:val="00F25A59"/>
    <w:rsid w:val="00F30BD5"/>
    <w:rsid w:val="00F3702A"/>
    <w:rsid w:val="00F41C7A"/>
    <w:rsid w:val="00F538AD"/>
    <w:rsid w:val="00F86721"/>
    <w:rsid w:val="00FC14F8"/>
    <w:rsid w:val="00FD4457"/>
    <w:rsid w:val="00FE6F83"/>
    <w:rsid w:val="00F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5C6C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B79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3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32448-7210-422F-B0FD-DB0C331C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Васильевна</dc:creator>
  <cp:keywords/>
  <dc:description/>
  <cp:lastModifiedBy>Гаврилюк Ольга Васильевна</cp:lastModifiedBy>
  <cp:revision>21</cp:revision>
  <cp:lastPrinted>2019-07-15T02:23:00Z</cp:lastPrinted>
  <dcterms:created xsi:type="dcterms:W3CDTF">2019-06-27T01:35:00Z</dcterms:created>
  <dcterms:modified xsi:type="dcterms:W3CDTF">2019-12-04T22:57:00Z</dcterms:modified>
</cp:coreProperties>
</file>