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CD" w:rsidRDefault="00735DCD" w:rsidP="00735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B9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12775" cy="690245"/>
            <wp:effectExtent l="19050" t="0" r="0" b="0"/>
            <wp:docPr id="2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CD" w:rsidRPr="00821B99" w:rsidRDefault="00735DCD" w:rsidP="00735D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DCD" w:rsidRPr="00821B99" w:rsidRDefault="00735DCD" w:rsidP="00735DC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21B99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735DCD" w:rsidRPr="00821B99" w:rsidRDefault="00735DCD" w:rsidP="00735DCD">
      <w:pPr>
        <w:pStyle w:val="a4"/>
        <w:rPr>
          <w:rFonts w:ascii="Times New Roman" w:hAnsi="Times New Roman" w:cs="Times New Roman"/>
          <w:b/>
          <w:bCs/>
          <w:szCs w:val="28"/>
        </w:rPr>
      </w:pPr>
      <w:r w:rsidRPr="00821B99">
        <w:rPr>
          <w:rFonts w:ascii="Times New Roman" w:hAnsi="Times New Roman" w:cs="Times New Roman"/>
          <w:b/>
          <w:bCs/>
          <w:szCs w:val="28"/>
        </w:rPr>
        <w:t>ПАРТИЗАНСКОГО ГОРОДСКОГО ОКРУГА</w:t>
      </w:r>
    </w:p>
    <w:p w:rsidR="00735DCD" w:rsidRPr="00821B99" w:rsidRDefault="00735DCD" w:rsidP="0073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735DCD" w:rsidRPr="00821B99" w:rsidRDefault="00735DCD" w:rsidP="00735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9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21B99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735DCD" w:rsidRDefault="00735DCD" w:rsidP="00735DC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proofErr w:type="gramStart"/>
      <w:r w:rsidRPr="00821B99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821B99">
        <w:rPr>
          <w:rFonts w:ascii="Times New Roman" w:hAnsi="Times New Roman" w:cs="Times New Roman"/>
          <w:b w:val="0"/>
          <w:color w:val="auto"/>
        </w:rPr>
        <w:t xml:space="preserve"> Е Ш Е Н И Е</w:t>
      </w:r>
    </w:p>
    <w:p w:rsidR="00735DCD" w:rsidRPr="00821B99" w:rsidRDefault="00BD1EB4" w:rsidP="00735D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1EB4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6pt;width:481.4pt;height:43.3pt;z-index:251660288" fillcolor="#fffeff" stroked="f">
            <v:textbox style="mso-next-textbox:#_x0000_s1026">
              <w:txbxContent>
                <w:p w:rsidR="007D757C" w:rsidRPr="00012573" w:rsidRDefault="007A0647" w:rsidP="00735DC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«21</w:t>
                  </w:r>
                  <w:r w:rsidR="007D75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июня</w:t>
                  </w:r>
                  <w:r w:rsidR="007D75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  <w:r w:rsidR="007D75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г.             </w:t>
                  </w:r>
                  <w:r w:rsidR="007D757C" w:rsidRPr="000125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="007D757C" w:rsidRPr="0001257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Партизанск</w:t>
                  </w:r>
                  <w:proofErr w:type="spellEnd"/>
                  <w:r w:rsidR="007D75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№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351</w:t>
                  </w:r>
                </w:p>
              </w:txbxContent>
            </v:textbox>
          </v:shape>
        </w:pict>
      </w:r>
    </w:p>
    <w:p w:rsidR="00735DCD" w:rsidRPr="00821B99" w:rsidRDefault="00735DCD" w:rsidP="00735DCD">
      <w:pPr>
        <w:rPr>
          <w:rFonts w:ascii="Times New Roman" w:hAnsi="Times New Roman" w:cs="Times New Roman"/>
          <w:sz w:val="28"/>
          <w:szCs w:val="28"/>
        </w:rPr>
      </w:pPr>
    </w:p>
    <w:p w:rsidR="00735DCD" w:rsidRPr="00821B99" w:rsidRDefault="00C11DDB" w:rsidP="00735DCD">
      <w:pPr>
        <w:pStyle w:val="2"/>
        <w:rPr>
          <w:sz w:val="28"/>
          <w:szCs w:val="28"/>
        </w:rPr>
      </w:pPr>
      <w:r>
        <w:rPr>
          <w:sz w:val="28"/>
          <w:szCs w:val="28"/>
        </w:rPr>
        <w:t>ОБ УТВЕРЖДЕ</w:t>
      </w:r>
      <w:r w:rsidR="00735DCD" w:rsidRPr="00821B99">
        <w:rPr>
          <w:sz w:val="28"/>
          <w:szCs w:val="28"/>
        </w:rPr>
        <w:t xml:space="preserve">НИИ  ПОЛОЖЕНИЯ ОБ ОРГАНИЗАЦИИ </w:t>
      </w:r>
    </w:p>
    <w:p w:rsidR="00735DCD" w:rsidRPr="00821B99" w:rsidRDefault="00735DCD" w:rsidP="00735DCD">
      <w:pPr>
        <w:pStyle w:val="2"/>
        <w:rPr>
          <w:sz w:val="28"/>
          <w:szCs w:val="28"/>
        </w:rPr>
      </w:pPr>
      <w:r w:rsidRPr="00821B99">
        <w:rPr>
          <w:sz w:val="28"/>
          <w:szCs w:val="28"/>
        </w:rPr>
        <w:t xml:space="preserve">И  </w:t>
      </w:r>
      <w:proofErr w:type="gramStart"/>
      <w:r w:rsidRPr="00821B99">
        <w:rPr>
          <w:sz w:val="28"/>
          <w:szCs w:val="28"/>
        </w:rPr>
        <w:t>ПРОВЕДЕНИИ</w:t>
      </w:r>
      <w:proofErr w:type="gramEnd"/>
      <w:r w:rsidRPr="00821B99">
        <w:rPr>
          <w:sz w:val="28"/>
          <w:szCs w:val="28"/>
        </w:rPr>
        <w:t xml:space="preserve"> ОБЩЕСТВЕННЫХ ОБСУЖДЕНИЙ, </w:t>
      </w:r>
    </w:p>
    <w:p w:rsidR="00735DCD" w:rsidRPr="00821B99" w:rsidRDefault="00735DCD" w:rsidP="00735DCD">
      <w:pPr>
        <w:pStyle w:val="2"/>
        <w:rPr>
          <w:sz w:val="28"/>
          <w:szCs w:val="28"/>
        </w:rPr>
      </w:pPr>
      <w:r w:rsidRPr="00821B99">
        <w:rPr>
          <w:sz w:val="28"/>
          <w:szCs w:val="28"/>
        </w:rPr>
        <w:t xml:space="preserve">ПУБЛИЧНЫХ СЛУШАНИЙ ПО ВОПРОСАМ ГРАДОСТРОИТЕЛЬНОЙ ДЕЯТЕЛЬНОСТИ </w:t>
      </w:r>
      <w:proofErr w:type="gramStart"/>
      <w:r w:rsidRPr="00821B99">
        <w:rPr>
          <w:sz w:val="28"/>
          <w:szCs w:val="28"/>
        </w:rPr>
        <w:t>НА</w:t>
      </w:r>
      <w:proofErr w:type="gramEnd"/>
      <w:r w:rsidRPr="00821B99">
        <w:rPr>
          <w:sz w:val="28"/>
          <w:szCs w:val="28"/>
        </w:rPr>
        <w:t xml:space="preserve"> </w:t>
      </w:r>
    </w:p>
    <w:p w:rsidR="00735DCD" w:rsidRPr="00821B99" w:rsidRDefault="00735DCD" w:rsidP="00735DCD">
      <w:pPr>
        <w:pStyle w:val="2"/>
        <w:rPr>
          <w:sz w:val="28"/>
          <w:szCs w:val="28"/>
        </w:rPr>
      </w:pPr>
      <w:r w:rsidRPr="00821B99">
        <w:rPr>
          <w:sz w:val="28"/>
          <w:szCs w:val="28"/>
        </w:rPr>
        <w:t>ТЕРРИТОРИИ  ПАРТИЗАНСКОГО ГОРОДСКОГО ОКРУГА</w:t>
      </w:r>
    </w:p>
    <w:p w:rsidR="00735DCD" w:rsidRPr="00821B99" w:rsidRDefault="00735DCD" w:rsidP="00735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DCD" w:rsidRPr="00821B99" w:rsidRDefault="00735DCD" w:rsidP="00CC1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B658F">
        <w:rPr>
          <w:rFonts w:ascii="Times New Roman" w:hAnsi="Times New Roman" w:cs="Times New Roman"/>
          <w:sz w:val="28"/>
          <w:szCs w:val="28"/>
        </w:rPr>
        <w:t xml:space="preserve">с </w:t>
      </w:r>
      <w:r w:rsidRPr="00821B99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7D757C">
        <w:rPr>
          <w:rFonts w:ascii="Times New Roman" w:hAnsi="Times New Roman" w:cs="Times New Roman"/>
          <w:sz w:val="28"/>
          <w:szCs w:val="28"/>
        </w:rPr>
        <w:t xml:space="preserve"> на основании пункта 2) части 2 статьи </w:t>
      </w:r>
      <w:r w:rsidR="00FB658F">
        <w:rPr>
          <w:rFonts w:ascii="Times New Roman" w:hAnsi="Times New Roman" w:cs="Times New Roman"/>
          <w:sz w:val="28"/>
          <w:szCs w:val="28"/>
        </w:rPr>
        <w:t>2 Р</w:t>
      </w:r>
      <w:r w:rsidR="007D757C" w:rsidRPr="007D757C">
        <w:rPr>
          <w:rFonts w:ascii="Times New Roman" w:hAnsi="Times New Roman" w:cs="Times New Roman"/>
          <w:sz w:val="28"/>
          <w:szCs w:val="28"/>
        </w:rPr>
        <w:t>ешения от 27 сентября 2012 г. № 451-</w:t>
      </w:r>
      <w:r w:rsidR="007D757C">
        <w:rPr>
          <w:rFonts w:ascii="Times New Roman" w:hAnsi="Times New Roman" w:cs="Times New Roman"/>
          <w:sz w:val="28"/>
          <w:szCs w:val="28"/>
        </w:rPr>
        <w:t>Р «Об отмене и внесении изменений в Решения Думы Партизанского городского округа», принятого Решением</w:t>
      </w:r>
      <w:r w:rsidR="007D757C" w:rsidRPr="007D757C">
        <w:rPr>
          <w:rFonts w:ascii="Times New Roman" w:hAnsi="Times New Roman" w:cs="Times New Roman"/>
          <w:sz w:val="28"/>
          <w:szCs w:val="28"/>
        </w:rPr>
        <w:t xml:space="preserve"> </w:t>
      </w:r>
      <w:r w:rsidR="007D757C">
        <w:rPr>
          <w:rFonts w:ascii="Times New Roman" w:hAnsi="Times New Roman" w:cs="Times New Roman"/>
          <w:sz w:val="28"/>
          <w:szCs w:val="28"/>
        </w:rPr>
        <w:t>Думы Партизанского городского округа от 27 сентября 2012 г. № 451 «О принятии Решения «Об отмене и внесении изменений в Решения Думы Пар</w:t>
      </w:r>
      <w:r w:rsidR="00FB658F">
        <w:rPr>
          <w:rFonts w:ascii="Times New Roman" w:hAnsi="Times New Roman" w:cs="Times New Roman"/>
          <w:sz w:val="28"/>
          <w:szCs w:val="28"/>
        </w:rPr>
        <w:t>тизанского городского округа»,</w:t>
      </w:r>
      <w:r w:rsidRPr="00821B99">
        <w:rPr>
          <w:rFonts w:ascii="Times New Roman" w:hAnsi="Times New Roman" w:cs="Times New Roman"/>
          <w:sz w:val="28"/>
          <w:szCs w:val="28"/>
        </w:rPr>
        <w:t xml:space="preserve"> руководствуясь статьей 22 Устава Партизанского городского округа, Дума Партизанского городского округа </w:t>
      </w:r>
    </w:p>
    <w:p w:rsidR="00735DCD" w:rsidRPr="00821B99" w:rsidRDefault="00735DCD" w:rsidP="00735D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58F" w:rsidRDefault="00735DCD" w:rsidP="00FB6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РЕШИЛА:</w:t>
      </w:r>
    </w:p>
    <w:p w:rsidR="00735DCD" w:rsidRPr="00FB658F" w:rsidRDefault="00735DCD" w:rsidP="00FB65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8F">
        <w:rPr>
          <w:rFonts w:ascii="Times New Roman" w:hAnsi="Times New Roman" w:cs="Times New Roman"/>
          <w:sz w:val="28"/>
          <w:szCs w:val="28"/>
        </w:rPr>
        <w:t xml:space="preserve"> 1. Утвердить Положение об организации и проведении общественных обсуждений, публичных слушаний по вопросам градостроительной деятельности на территории  Партизанского городского округа (далее - Положение).</w:t>
      </w:r>
    </w:p>
    <w:p w:rsidR="00FB658F" w:rsidRDefault="00FB658F" w:rsidP="00FB658F">
      <w:pPr>
        <w:pStyle w:val="2"/>
        <w:spacing w:line="360" w:lineRule="auto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2</w:t>
      </w:r>
    </w:p>
    <w:p w:rsidR="00FB658F" w:rsidRDefault="00FB658F" w:rsidP="00735DC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35DCD" w:rsidRPr="00821B99" w:rsidRDefault="00735DCD" w:rsidP="00735DCD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21B99">
        <w:rPr>
          <w:b w:val="0"/>
          <w:sz w:val="28"/>
          <w:szCs w:val="28"/>
        </w:rPr>
        <w:t>2. Направить Положение главе Партизанского городского округа для подписания и обнародования.</w:t>
      </w:r>
    </w:p>
    <w:p w:rsidR="00735DCD" w:rsidRPr="00821B99" w:rsidRDefault="00735DCD" w:rsidP="00735D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принятия. </w:t>
      </w:r>
    </w:p>
    <w:p w:rsidR="00735DCD" w:rsidRPr="00821B99" w:rsidRDefault="00735DCD" w:rsidP="00735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DCD" w:rsidRPr="00821B99" w:rsidRDefault="00735DCD" w:rsidP="0073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735DCD" w:rsidRPr="00821B99" w:rsidRDefault="00735DCD" w:rsidP="00735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99">
        <w:rPr>
          <w:rFonts w:ascii="Times New Roman" w:hAnsi="Times New Roman" w:cs="Times New Roman"/>
          <w:sz w:val="28"/>
          <w:szCs w:val="28"/>
        </w:rPr>
        <w:t>Партизанского городского округа                                                    В.В.Красиков</w:t>
      </w:r>
    </w:p>
    <w:p w:rsidR="00D14D00" w:rsidRDefault="00D14D00"/>
    <w:sectPr w:rsidR="00D14D00" w:rsidSect="00735D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5DCD"/>
    <w:rsid w:val="001469F1"/>
    <w:rsid w:val="00735DCD"/>
    <w:rsid w:val="00763780"/>
    <w:rsid w:val="007A0647"/>
    <w:rsid w:val="007D757C"/>
    <w:rsid w:val="00BD1EB4"/>
    <w:rsid w:val="00C11DDB"/>
    <w:rsid w:val="00CC11AF"/>
    <w:rsid w:val="00D14D00"/>
    <w:rsid w:val="00FB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00"/>
  </w:style>
  <w:style w:type="paragraph" w:styleId="1">
    <w:name w:val="heading 1"/>
    <w:basedOn w:val="a"/>
    <w:next w:val="a"/>
    <w:link w:val="10"/>
    <w:uiPriority w:val="9"/>
    <w:qFormat/>
    <w:rsid w:val="00735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35D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35DCD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3">
    <w:name w:val="Основной текст Знак"/>
    <w:aliases w:val="bt Знак,Знак1 Знак Знак"/>
    <w:basedOn w:val="a0"/>
    <w:link w:val="a4"/>
    <w:semiHidden/>
    <w:locked/>
    <w:rsid w:val="00735DCD"/>
    <w:rPr>
      <w:sz w:val="28"/>
      <w:szCs w:val="24"/>
    </w:rPr>
  </w:style>
  <w:style w:type="paragraph" w:styleId="a4">
    <w:name w:val="Body Text"/>
    <w:aliases w:val="bt,Знак1 Знак"/>
    <w:basedOn w:val="a"/>
    <w:link w:val="a3"/>
    <w:semiHidden/>
    <w:unhideWhenUsed/>
    <w:rsid w:val="00735DCD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735DCD"/>
  </w:style>
  <w:style w:type="paragraph" w:styleId="a5">
    <w:name w:val="Balloon Text"/>
    <w:basedOn w:val="a"/>
    <w:link w:val="a6"/>
    <w:uiPriority w:val="99"/>
    <w:semiHidden/>
    <w:unhideWhenUsed/>
    <w:rsid w:val="0073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6</cp:revision>
  <cp:lastPrinted>2022-03-30T01:15:00Z</cp:lastPrinted>
  <dcterms:created xsi:type="dcterms:W3CDTF">2022-03-29T05:51:00Z</dcterms:created>
  <dcterms:modified xsi:type="dcterms:W3CDTF">2022-06-23T01:32:00Z</dcterms:modified>
</cp:coreProperties>
</file>