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70" w:rsidRPr="00035BD9" w:rsidRDefault="004A7570" w:rsidP="004A7570">
      <w:pPr>
        <w:tabs>
          <w:tab w:val="left" w:pos="6920"/>
          <w:tab w:val="right" w:pos="9638"/>
        </w:tabs>
        <w:spacing w:line="276" w:lineRule="auto"/>
        <w:ind w:left="5387" w:right="-2"/>
        <w:jc w:val="center"/>
      </w:pPr>
      <w:r w:rsidRPr="00035BD9">
        <w:t>УТВЕРЖДЕН</w:t>
      </w:r>
    </w:p>
    <w:p w:rsidR="004A7570" w:rsidRPr="00035BD9" w:rsidRDefault="004A7570" w:rsidP="004A7570">
      <w:pPr>
        <w:widowControl w:val="0"/>
        <w:tabs>
          <w:tab w:val="left" w:pos="5820"/>
          <w:tab w:val="right" w:pos="9638"/>
        </w:tabs>
        <w:ind w:left="5387" w:right="-2"/>
        <w:jc w:val="center"/>
      </w:pPr>
      <w:r w:rsidRPr="00035BD9">
        <w:t>постановлением администрации</w:t>
      </w:r>
    </w:p>
    <w:p w:rsidR="004A7570" w:rsidRPr="00035BD9" w:rsidRDefault="004A7570" w:rsidP="004A7570">
      <w:pPr>
        <w:ind w:left="5387" w:right="-2"/>
        <w:jc w:val="center"/>
      </w:pPr>
      <w:r w:rsidRPr="00035BD9">
        <w:t>Партизанского городского округа</w:t>
      </w:r>
    </w:p>
    <w:p w:rsidR="004A7570" w:rsidRPr="00035BD9" w:rsidRDefault="004A7570" w:rsidP="004A7570">
      <w:pPr>
        <w:pStyle w:val="1"/>
        <w:spacing w:before="0" w:after="0"/>
        <w:ind w:left="5387" w:right="-2"/>
        <w:jc w:val="center"/>
        <w:rPr>
          <w:rFonts w:ascii="Times New Roman" w:hAnsi="Times New Roman" w:cs="Times New Roman"/>
          <w:b w:val="0"/>
          <w:sz w:val="24"/>
          <w:szCs w:val="24"/>
          <w:u w:val="single"/>
        </w:rPr>
      </w:pPr>
      <w:r w:rsidRPr="00035BD9">
        <w:rPr>
          <w:rFonts w:ascii="Times New Roman" w:hAnsi="Times New Roman" w:cs="Times New Roman"/>
          <w:b w:val="0"/>
          <w:sz w:val="24"/>
          <w:szCs w:val="24"/>
          <w:u w:val="single"/>
        </w:rPr>
        <w:t>от 24.12.2010 № 377-па</w:t>
      </w:r>
    </w:p>
    <w:p w:rsidR="004A7570" w:rsidRPr="00B267F2" w:rsidRDefault="004A7570" w:rsidP="004A7570">
      <w:pPr>
        <w:rPr>
          <w:sz w:val="28"/>
          <w:szCs w:val="28"/>
        </w:rPr>
      </w:pPr>
    </w:p>
    <w:p w:rsidR="004A7570" w:rsidRPr="00B267F2" w:rsidRDefault="004A7570" w:rsidP="004A7570">
      <w:pPr>
        <w:rPr>
          <w:sz w:val="28"/>
          <w:szCs w:val="28"/>
        </w:rPr>
      </w:pPr>
    </w:p>
    <w:p w:rsidR="004A7570" w:rsidRPr="00B267F2" w:rsidRDefault="004A7570" w:rsidP="004A7570">
      <w:pPr>
        <w:pStyle w:val="1"/>
        <w:spacing w:before="0" w:after="0" w:line="360" w:lineRule="auto"/>
        <w:jc w:val="center"/>
        <w:rPr>
          <w:rFonts w:ascii="Times New Roman" w:hAnsi="Times New Roman" w:cs="Times New Roman"/>
          <w:sz w:val="28"/>
          <w:szCs w:val="28"/>
        </w:rPr>
      </w:pPr>
      <w:r w:rsidRPr="00B267F2">
        <w:rPr>
          <w:rFonts w:ascii="Times New Roman" w:hAnsi="Times New Roman" w:cs="Times New Roman"/>
          <w:sz w:val="28"/>
          <w:szCs w:val="28"/>
        </w:rPr>
        <w:t>АДМИНИСТРАТИВНЫЙ РЕГЛАМЕНТ</w:t>
      </w:r>
    </w:p>
    <w:p w:rsidR="004A7570" w:rsidRDefault="004A7570" w:rsidP="004A7570">
      <w:pPr>
        <w:pStyle w:val="1"/>
        <w:spacing w:before="0" w:after="0"/>
        <w:jc w:val="center"/>
        <w:rPr>
          <w:rFonts w:ascii="Times New Roman" w:hAnsi="Times New Roman" w:cs="Times New Roman"/>
          <w:sz w:val="28"/>
          <w:szCs w:val="28"/>
        </w:rPr>
      </w:pPr>
      <w:r w:rsidRPr="00B267F2">
        <w:rPr>
          <w:rFonts w:ascii="Times New Roman" w:hAnsi="Times New Roman" w:cs="Times New Roman"/>
          <w:sz w:val="28"/>
          <w:szCs w:val="28"/>
        </w:rPr>
        <w:t>по предоставлению муниципальной услуги</w:t>
      </w:r>
    </w:p>
    <w:p w:rsidR="004A7570" w:rsidRDefault="00197C06" w:rsidP="004A757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pict>
          <v:line id="_x0000_s1028" style="position:absolute;left:0;text-align:left;z-index:251660288" from="-9.1pt,3in" to="-9.1pt,3in">
            <v:stroke endarrow="block"/>
          </v:line>
        </w:pict>
      </w:r>
      <w:r w:rsidR="004A7570" w:rsidRPr="00B267F2">
        <w:rPr>
          <w:rFonts w:ascii="Times New Roman" w:hAnsi="Times New Roman" w:cs="Times New Roman"/>
          <w:sz w:val="28"/>
          <w:szCs w:val="28"/>
        </w:rPr>
        <w:t xml:space="preserve"> «Выдача разрешения на право организации розничного рынка»</w:t>
      </w:r>
    </w:p>
    <w:p w:rsidR="004A7570" w:rsidRPr="009120EE" w:rsidRDefault="004A7570" w:rsidP="004A7570"/>
    <w:p w:rsidR="004A7570" w:rsidRDefault="004A7570" w:rsidP="004A7570">
      <w:pPr>
        <w:autoSpaceDE w:val="0"/>
        <w:autoSpaceDN w:val="0"/>
        <w:adjustRightInd w:val="0"/>
        <w:jc w:val="center"/>
        <w:rPr>
          <w:i/>
          <w:sz w:val="28"/>
          <w:szCs w:val="28"/>
        </w:rPr>
      </w:pPr>
      <w:r w:rsidRPr="00B267F2">
        <w:rPr>
          <w:i/>
          <w:sz w:val="28"/>
          <w:szCs w:val="28"/>
        </w:rPr>
        <w:t>(в ред</w:t>
      </w:r>
      <w:r>
        <w:rPr>
          <w:i/>
          <w:sz w:val="28"/>
          <w:szCs w:val="28"/>
        </w:rPr>
        <w:t>акции</w:t>
      </w:r>
      <w:r w:rsidRPr="00B267F2">
        <w:rPr>
          <w:i/>
          <w:sz w:val="28"/>
          <w:szCs w:val="28"/>
        </w:rPr>
        <w:t xml:space="preserve"> постановлений администрации П</w:t>
      </w:r>
      <w:r>
        <w:rPr>
          <w:i/>
          <w:sz w:val="28"/>
          <w:szCs w:val="28"/>
        </w:rPr>
        <w:t xml:space="preserve">артизанского городского округа </w:t>
      </w:r>
      <w:r w:rsidRPr="00B267F2">
        <w:rPr>
          <w:i/>
          <w:sz w:val="28"/>
          <w:szCs w:val="28"/>
        </w:rPr>
        <w:t>от 03.08.2012 № 701-па</w:t>
      </w:r>
      <w:r>
        <w:rPr>
          <w:i/>
          <w:sz w:val="28"/>
          <w:szCs w:val="28"/>
        </w:rPr>
        <w:t>,</w:t>
      </w:r>
      <w:r w:rsidRPr="00035BD9">
        <w:rPr>
          <w:i/>
          <w:sz w:val="28"/>
          <w:szCs w:val="28"/>
        </w:rPr>
        <w:t xml:space="preserve"> </w:t>
      </w:r>
      <w:r w:rsidRPr="00B267F2">
        <w:rPr>
          <w:i/>
          <w:sz w:val="28"/>
          <w:szCs w:val="28"/>
        </w:rPr>
        <w:t xml:space="preserve">от </w:t>
      </w:r>
      <w:r>
        <w:rPr>
          <w:i/>
          <w:sz w:val="28"/>
          <w:szCs w:val="28"/>
        </w:rPr>
        <w:t>14</w:t>
      </w:r>
      <w:r w:rsidRPr="00B267F2">
        <w:rPr>
          <w:i/>
          <w:sz w:val="28"/>
          <w:szCs w:val="28"/>
        </w:rPr>
        <w:t>.0</w:t>
      </w:r>
      <w:r>
        <w:rPr>
          <w:i/>
          <w:sz w:val="28"/>
          <w:szCs w:val="28"/>
        </w:rPr>
        <w:t>1</w:t>
      </w:r>
      <w:r w:rsidRPr="00B267F2">
        <w:rPr>
          <w:i/>
          <w:sz w:val="28"/>
          <w:szCs w:val="28"/>
        </w:rPr>
        <w:t>.201</w:t>
      </w:r>
      <w:r>
        <w:rPr>
          <w:i/>
          <w:sz w:val="28"/>
          <w:szCs w:val="28"/>
        </w:rPr>
        <w:t>3</w:t>
      </w:r>
      <w:r w:rsidRPr="00B267F2">
        <w:rPr>
          <w:i/>
          <w:sz w:val="28"/>
          <w:szCs w:val="28"/>
        </w:rPr>
        <w:t xml:space="preserve"> № </w:t>
      </w:r>
      <w:r>
        <w:rPr>
          <w:i/>
          <w:sz w:val="28"/>
          <w:szCs w:val="28"/>
        </w:rPr>
        <w:t>12</w:t>
      </w:r>
      <w:r w:rsidRPr="00B267F2">
        <w:rPr>
          <w:i/>
          <w:sz w:val="28"/>
          <w:szCs w:val="28"/>
        </w:rPr>
        <w:t>-па</w:t>
      </w:r>
      <w:r>
        <w:rPr>
          <w:i/>
          <w:sz w:val="28"/>
          <w:szCs w:val="28"/>
        </w:rPr>
        <w:t xml:space="preserve">,                                   от 14.03.2016 № 180-па, от </w:t>
      </w:r>
      <w:r w:rsidRPr="00B267F2">
        <w:rPr>
          <w:i/>
          <w:sz w:val="28"/>
          <w:szCs w:val="28"/>
        </w:rPr>
        <w:t>3</w:t>
      </w:r>
      <w:r>
        <w:rPr>
          <w:i/>
          <w:sz w:val="28"/>
          <w:szCs w:val="28"/>
        </w:rPr>
        <w:t>1</w:t>
      </w:r>
      <w:r w:rsidRPr="00B267F2">
        <w:rPr>
          <w:i/>
          <w:sz w:val="28"/>
          <w:szCs w:val="28"/>
        </w:rPr>
        <w:t>.0</w:t>
      </w:r>
      <w:r>
        <w:rPr>
          <w:i/>
          <w:sz w:val="28"/>
          <w:szCs w:val="28"/>
        </w:rPr>
        <w:t>3</w:t>
      </w:r>
      <w:r w:rsidRPr="00B267F2">
        <w:rPr>
          <w:i/>
          <w:sz w:val="28"/>
          <w:szCs w:val="28"/>
        </w:rPr>
        <w:t>.201</w:t>
      </w:r>
      <w:r>
        <w:rPr>
          <w:i/>
          <w:sz w:val="28"/>
          <w:szCs w:val="28"/>
        </w:rPr>
        <w:t xml:space="preserve">7 </w:t>
      </w:r>
      <w:r w:rsidRPr="00B267F2">
        <w:rPr>
          <w:i/>
          <w:sz w:val="28"/>
          <w:szCs w:val="28"/>
        </w:rPr>
        <w:t xml:space="preserve"> № </w:t>
      </w:r>
      <w:r>
        <w:rPr>
          <w:i/>
          <w:sz w:val="28"/>
          <w:szCs w:val="28"/>
        </w:rPr>
        <w:t>573</w:t>
      </w:r>
      <w:r w:rsidRPr="00B267F2">
        <w:rPr>
          <w:i/>
          <w:sz w:val="28"/>
          <w:szCs w:val="28"/>
        </w:rPr>
        <w:t>-па</w:t>
      </w:r>
      <w:r>
        <w:rPr>
          <w:i/>
          <w:sz w:val="28"/>
          <w:szCs w:val="28"/>
        </w:rPr>
        <w:t>,</w:t>
      </w:r>
    </w:p>
    <w:p w:rsidR="004A7570" w:rsidRPr="00B267F2" w:rsidRDefault="004A7570" w:rsidP="004A7570">
      <w:pPr>
        <w:autoSpaceDE w:val="0"/>
        <w:autoSpaceDN w:val="0"/>
        <w:adjustRightInd w:val="0"/>
        <w:jc w:val="center"/>
        <w:rPr>
          <w:i/>
          <w:sz w:val="28"/>
          <w:szCs w:val="28"/>
        </w:rPr>
      </w:pPr>
      <w:r>
        <w:rPr>
          <w:i/>
          <w:sz w:val="28"/>
          <w:szCs w:val="28"/>
        </w:rPr>
        <w:t>от 17</w:t>
      </w:r>
      <w:r w:rsidRPr="00B267F2">
        <w:rPr>
          <w:i/>
          <w:sz w:val="28"/>
          <w:szCs w:val="28"/>
        </w:rPr>
        <w:t>.0</w:t>
      </w:r>
      <w:r>
        <w:rPr>
          <w:i/>
          <w:sz w:val="28"/>
          <w:szCs w:val="28"/>
        </w:rPr>
        <w:t>4</w:t>
      </w:r>
      <w:r w:rsidRPr="00B267F2">
        <w:rPr>
          <w:i/>
          <w:sz w:val="28"/>
          <w:szCs w:val="28"/>
        </w:rPr>
        <w:t>.201</w:t>
      </w:r>
      <w:r>
        <w:rPr>
          <w:i/>
          <w:sz w:val="28"/>
          <w:szCs w:val="28"/>
        </w:rPr>
        <w:t xml:space="preserve">9 </w:t>
      </w:r>
      <w:r w:rsidRPr="00B267F2">
        <w:rPr>
          <w:i/>
          <w:sz w:val="28"/>
          <w:szCs w:val="28"/>
        </w:rPr>
        <w:t xml:space="preserve">№ </w:t>
      </w:r>
      <w:r>
        <w:rPr>
          <w:i/>
          <w:sz w:val="28"/>
          <w:szCs w:val="28"/>
        </w:rPr>
        <w:t>415</w:t>
      </w:r>
      <w:r w:rsidRPr="00B267F2">
        <w:rPr>
          <w:i/>
          <w:sz w:val="28"/>
          <w:szCs w:val="28"/>
        </w:rPr>
        <w:t>-па</w:t>
      </w:r>
      <w:r>
        <w:rPr>
          <w:i/>
          <w:sz w:val="28"/>
          <w:szCs w:val="28"/>
        </w:rPr>
        <w:t>, от 24 мая 2019 № 800-па</w:t>
      </w:r>
      <w:r w:rsidRPr="00B267F2">
        <w:rPr>
          <w:i/>
          <w:sz w:val="28"/>
          <w:szCs w:val="28"/>
        </w:rPr>
        <w:t>)</w:t>
      </w:r>
    </w:p>
    <w:p w:rsidR="004A7570" w:rsidRPr="00B267F2" w:rsidRDefault="004A7570" w:rsidP="004A7570">
      <w:pPr>
        <w:widowControl w:val="0"/>
        <w:ind w:right="174" w:firstLine="900"/>
        <w:jc w:val="center"/>
        <w:rPr>
          <w:sz w:val="28"/>
          <w:szCs w:val="28"/>
        </w:rPr>
      </w:pPr>
    </w:p>
    <w:p w:rsidR="004A7570" w:rsidRPr="00B267F2" w:rsidRDefault="004A7570" w:rsidP="004A7570">
      <w:pPr>
        <w:widowControl w:val="0"/>
        <w:ind w:right="174" w:firstLine="900"/>
        <w:jc w:val="center"/>
        <w:rPr>
          <w:sz w:val="28"/>
          <w:szCs w:val="28"/>
        </w:rPr>
      </w:pPr>
    </w:p>
    <w:p w:rsidR="004A7570" w:rsidRPr="00B267F2" w:rsidRDefault="004A7570" w:rsidP="004A7570">
      <w:pPr>
        <w:spacing w:line="360" w:lineRule="auto"/>
        <w:jc w:val="center"/>
        <w:rPr>
          <w:sz w:val="28"/>
          <w:szCs w:val="28"/>
        </w:rPr>
      </w:pPr>
      <w:r w:rsidRPr="00B267F2">
        <w:rPr>
          <w:b/>
          <w:bCs/>
          <w:sz w:val="28"/>
          <w:szCs w:val="28"/>
        </w:rPr>
        <w:t>1. Общие положения</w:t>
      </w:r>
    </w:p>
    <w:p w:rsidR="004A7570" w:rsidRPr="00B267F2" w:rsidRDefault="004A7570" w:rsidP="004A7570">
      <w:pPr>
        <w:widowControl w:val="0"/>
        <w:tabs>
          <w:tab w:val="left" w:pos="709"/>
        </w:tabs>
        <w:spacing w:line="360" w:lineRule="auto"/>
        <w:ind w:right="174"/>
        <w:jc w:val="both"/>
        <w:rPr>
          <w:i/>
          <w:sz w:val="28"/>
          <w:szCs w:val="28"/>
        </w:rPr>
      </w:pPr>
      <w:r w:rsidRPr="00B267F2">
        <w:rPr>
          <w:sz w:val="28"/>
          <w:szCs w:val="28"/>
        </w:rPr>
        <w:t xml:space="preserve">          1.1. Административный регламент предоставлени</w:t>
      </w:r>
      <w:r>
        <w:rPr>
          <w:sz w:val="28"/>
          <w:szCs w:val="28"/>
        </w:rPr>
        <w:t>я</w:t>
      </w:r>
      <w:r w:rsidRPr="00B267F2">
        <w:rPr>
          <w:sz w:val="28"/>
          <w:szCs w:val="28"/>
        </w:rPr>
        <w:t xml:space="preserve"> муниципальной услуги «Выдача разрешения на право организации розничного рынка»</w:t>
      </w:r>
      <w:r w:rsidRPr="00B267F2">
        <w:rPr>
          <w:bCs/>
          <w:sz w:val="28"/>
          <w:szCs w:val="28"/>
        </w:rPr>
        <w:t xml:space="preserve"> (далее</w:t>
      </w:r>
      <w:r>
        <w:rPr>
          <w:bCs/>
          <w:sz w:val="28"/>
          <w:szCs w:val="28"/>
        </w:rPr>
        <w:t xml:space="preserve"> -</w:t>
      </w:r>
      <w:r w:rsidRPr="00B267F2">
        <w:rPr>
          <w:bCs/>
          <w:sz w:val="28"/>
          <w:szCs w:val="28"/>
        </w:rPr>
        <w:t xml:space="preserve"> </w:t>
      </w:r>
      <w:r>
        <w:rPr>
          <w:bCs/>
          <w:sz w:val="28"/>
          <w:szCs w:val="28"/>
        </w:rPr>
        <w:t>регламент)</w:t>
      </w:r>
      <w:r w:rsidRPr="00B267F2">
        <w:rPr>
          <w:bCs/>
          <w:sz w:val="28"/>
          <w:szCs w:val="28"/>
        </w:rPr>
        <w:t xml:space="preserve"> разработан</w:t>
      </w:r>
      <w:r w:rsidRPr="00B267F2">
        <w:rPr>
          <w:sz w:val="28"/>
          <w:szCs w:val="28"/>
        </w:rPr>
        <w:t xml:space="preserve"> в целях повышения качества предоставления муниципальной услуги,</w:t>
      </w:r>
      <w:r>
        <w:rPr>
          <w:sz w:val="28"/>
          <w:szCs w:val="28"/>
        </w:rPr>
        <w:t xml:space="preserve"> доступности результатов ее оказания,</w:t>
      </w:r>
      <w:r w:rsidRPr="00B267F2">
        <w:rPr>
          <w:sz w:val="28"/>
          <w:szCs w:val="28"/>
        </w:rPr>
        <w:t xml:space="preserve"> </w:t>
      </w:r>
      <w:r>
        <w:rPr>
          <w:sz w:val="28"/>
          <w:szCs w:val="28"/>
        </w:rPr>
        <w:t>устанавливает</w:t>
      </w:r>
      <w:r w:rsidRPr="00B267F2">
        <w:rPr>
          <w:sz w:val="28"/>
          <w:szCs w:val="28"/>
        </w:rPr>
        <w:t xml:space="preserve"> сроки и последовательность </w:t>
      </w:r>
      <w:r>
        <w:rPr>
          <w:sz w:val="28"/>
          <w:szCs w:val="28"/>
        </w:rPr>
        <w:t>действий (</w:t>
      </w:r>
      <w:r w:rsidRPr="00B267F2">
        <w:rPr>
          <w:sz w:val="28"/>
          <w:szCs w:val="28"/>
        </w:rPr>
        <w:t>процедур</w:t>
      </w:r>
      <w:r>
        <w:rPr>
          <w:sz w:val="28"/>
          <w:szCs w:val="28"/>
        </w:rPr>
        <w:t>)</w:t>
      </w:r>
      <w:r w:rsidRPr="00B267F2">
        <w:rPr>
          <w:sz w:val="28"/>
          <w:szCs w:val="28"/>
        </w:rPr>
        <w:t xml:space="preserve"> администрации Партизанского городского округа при предоставлении услуги. </w:t>
      </w:r>
      <w:r>
        <w:rPr>
          <w:sz w:val="28"/>
          <w:szCs w:val="28"/>
        </w:rPr>
        <w:t xml:space="preserve">                                                                                                                                                          </w:t>
      </w:r>
      <w:r w:rsidRPr="00B267F2">
        <w:rPr>
          <w:i/>
          <w:sz w:val="28"/>
          <w:szCs w:val="28"/>
        </w:rPr>
        <w:t>(в ред</w:t>
      </w:r>
      <w:r>
        <w:rPr>
          <w:i/>
          <w:sz w:val="28"/>
          <w:szCs w:val="28"/>
        </w:rPr>
        <w:t xml:space="preserve">акции </w:t>
      </w:r>
      <w:r w:rsidRPr="00B267F2">
        <w:rPr>
          <w:i/>
          <w:sz w:val="28"/>
          <w:szCs w:val="28"/>
        </w:rPr>
        <w:t>постановления администрации П</w:t>
      </w:r>
      <w:r>
        <w:rPr>
          <w:i/>
          <w:sz w:val="28"/>
          <w:szCs w:val="28"/>
        </w:rPr>
        <w:t>артизанского городского округа</w:t>
      </w:r>
      <w:r w:rsidRPr="00B267F2">
        <w:rPr>
          <w:i/>
          <w:sz w:val="28"/>
          <w:szCs w:val="28"/>
        </w:rPr>
        <w:t xml:space="preserve"> от 3</w:t>
      </w:r>
      <w:r>
        <w:rPr>
          <w:i/>
          <w:sz w:val="28"/>
          <w:szCs w:val="28"/>
        </w:rPr>
        <w:t>1</w:t>
      </w:r>
      <w:r w:rsidRPr="00B267F2">
        <w:rPr>
          <w:i/>
          <w:sz w:val="28"/>
          <w:szCs w:val="28"/>
        </w:rPr>
        <w:t>.0</w:t>
      </w:r>
      <w:r>
        <w:rPr>
          <w:i/>
          <w:sz w:val="28"/>
          <w:szCs w:val="28"/>
        </w:rPr>
        <w:t>3</w:t>
      </w:r>
      <w:r w:rsidRPr="00B267F2">
        <w:rPr>
          <w:i/>
          <w:sz w:val="28"/>
          <w:szCs w:val="28"/>
        </w:rPr>
        <w:t>.201</w:t>
      </w:r>
      <w:r>
        <w:rPr>
          <w:i/>
          <w:sz w:val="28"/>
          <w:szCs w:val="28"/>
        </w:rPr>
        <w:t xml:space="preserve">7 </w:t>
      </w:r>
      <w:r w:rsidRPr="00B267F2">
        <w:rPr>
          <w:i/>
          <w:sz w:val="28"/>
          <w:szCs w:val="28"/>
        </w:rPr>
        <w:t xml:space="preserve"> № </w:t>
      </w:r>
      <w:r>
        <w:rPr>
          <w:i/>
          <w:sz w:val="28"/>
          <w:szCs w:val="28"/>
        </w:rPr>
        <w:t>573</w:t>
      </w:r>
      <w:r w:rsidRPr="00B267F2">
        <w:rPr>
          <w:i/>
          <w:sz w:val="28"/>
          <w:szCs w:val="28"/>
        </w:rPr>
        <w:t>-па)</w:t>
      </w:r>
    </w:p>
    <w:p w:rsidR="004A7570" w:rsidRPr="00B267F2" w:rsidRDefault="004A7570" w:rsidP="004A7570">
      <w:pPr>
        <w:tabs>
          <w:tab w:val="left" w:pos="1276"/>
          <w:tab w:val="num" w:pos="3600"/>
        </w:tabs>
        <w:spacing w:line="360" w:lineRule="auto"/>
        <w:jc w:val="both"/>
        <w:rPr>
          <w:sz w:val="28"/>
          <w:szCs w:val="28"/>
        </w:rPr>
      </w:pPr>
      <w:r w:rsidRPr="00B267F2">
        <w:rPr>
          <w:sz w:val="28"/>
          <w:szCs w:val="28"/>
        </w:rPr>
        <w:t xml:space="preserve">         1.2. Административный регламент разработан во исполнение Федерального закона от 27 июля 2010 года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утвержденным постановлением администрации Партизанского городского округа от 18</w:t>
      </w:r>
      <w:r>
        <w:rPr>
          <w:sz w:val="28"/>
          <w:szCs w:val="28"/>
        </w:rPr>
        <w:t xml:space="preserve"> ноября </w:t>
      </w:r>
      <w:r w:rsidRPr="00B267F2">
        <w:rPr>
          <w:sz w:val="28"/>
          <w:szCs w:val="28"/>
        </w:rPr>
        <w:t>2010</w:t>
      </w:r>
      <w:r>
        <w:rPr>
          <w:sz w:val="28"/>
          <w:szCs w:val="28"/>
        </w:rPr>
        <w:t xml:space="preserve"> </w:t>
      </w:r>
      <w:r w:rsidRPr="00B267F2">
        <w:rPr>
          <w:sz w:val="28"/>
          <w:szCs w:val="28"/>
        </w:rPr>
        <w:t>г</w:t>
      </w:r>
      <w:r>
        <w:rPr>
          <w:sz w:val="28"/>
          <w:szCs w:val="28"/>
        </w:rPr>
        <w:t xml:space="preserve">ода    </w:t>
      </w:r>
      <w:r w:rsidRPr="00B267F2">
        <w:rPr>
          <w:sz w:val="28"/>
          <w:szCs w:val="28"/>
        </w:rPr>
        <w:t xml:space="preserve">  № 213-па.  </w:t>
      </w:r>
    </w:p>
    <w:p w:rsidR="004A7570" w:rsidRPr="00B267F2" w:rsidRDefault="004A7570" w:rsidP="004A7570">
      <w:pPr>
        <w:pStyle w:val="a6"/>
        <w:widowControl w:val="0"/>
        <w:spacing w:before="0" w:beforeAutospacing="0" w:after="0" w:afterAutospacing="0" w:line="360" w:lineRule="auto"/>
        <w:ind w:right="-6" w:firstLine="720"/>
        <w:jc w:val="both"/>
        <w:rPr>
          <w:sz w:val="28"/>
          <w:szCs w:val="28"/>
        </w:rPr>
      </w:pPr>
      <w:r w:rsidRPr="00B267F2">
        <w:rPr>
          <w:sz w:val="28"/>
          <w:szCs w:val="28"/>
        </w:rPr>
        <w:t>1.3.  Заявитель - юридическое лицо,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Партизанского городского округа (далее – заявитель).</w:t>
      </w:r>
    </w:p>
    <w:p w:rsidR="004A7570" w:rsidRPr="00B267F2" w:rsidRDefault="004A7570" w:rsidP="004A7570">
      <w:pPr>
        <w:tabs>
          <w:tab w:val="left" w:pos="1276"/>
          <w:tab w:val="num" w:pos="2352"/>
        </w:tabs>
        <w:spacing w:line="360" w:lineRule="auto"/>
        <w:ind w:firstLine="600"/>
        <w:jc w:val="both"/>
        <w:rPr>
          <w:sz w:val="28"/>
          <w:szCs w:val="28"/>
        </w:rPr>
      </w:pPr>
      <w:r w:rsidRPr="00B267F2">
        <w:rPr>
          <w:sz w:val="28"/>
          <w:szCs w:val="28"/>
        </w:rPr>
        <w:lastRenderedPageBreak/>
        <w:t>1.4. Для получения информации по вопросам предоставления муниципальной услуги заявитель обращается в отдел экономики управления экономи</w:t>
      </w:r>
      <w:r>
        <w:rPr>
          <w:sz w:val="28"/>
          <w:szCs w:val="28"/>
        </w:rPr>
        <w:t>ки и собственности</w:t>
      </w:r>
      <w:r w:rsidRPr="00B267F2">
        <w:rPr>
          <w:sz w:val="28"/>
          <w:szCs w:val="28"/>
        </w:rPr>
        <w:t xml:space="preserve"> администрации Партизанского городского округа:</w:t>
      </w:r>
    </w:p>
    <w:p w:rsidR="004A7570" w:rsidRPr="00B267F2" w:rsidRDefault="004A7570" w:rsidP="004A7570">
      <w:pPr>
        <w:tabs>
          <w:tab w:val="left" w:pos="1276"/>
          <w:tab w:val="num" w:pos="2352"/>
        </w:tabs>
        <w:spacing w:line="360" w:lineRule="auto"/>
        <w:ind w:firstLine="600"/>
        <w:jc w:val="both"/>
        <w:rPr>
          <w:sz w:val="28"/>
          <w:szCs w:val="28"/>
        </w:rPr>
      </w:pPr>
      <w:r w:rsidRPr="00B267F2">
        <w:rPr>
          <w:sz w:val="28"/>
          <w:szCs w:val="28"/>
        </w:rPr>
        <w:t xml:space="preserve">  - лично,</w:t>
      </w:r>
    </w:p>
    <w:p w:rsidR="004A7570" w:rsidRPr="00B267F2" w:rsidRDefault="004A7570" w:rsidP="004A7570">
      <w:pPr>
        <w:tabs>
          <w:tab w:val="left" w:pos="1276"/>
        </w:tabs>
        <w:spacing w:line="360" w:lineRule="auto"/>
        <w:ind w:left="709"/>
        <w:jc w:val="both"/>
        <w:rPr>
          <w:sz w:val="28"/>
          <w:szCs w:val="28"/>
        </w:rPr>
      </w:pPr>
      <w:r w:rsidRPr="00B267F2">
        <w:rPr>
          <w:sz w:val="28"/>
          <w:szCs w:val="28"/>
        </w:rPr>
        <w:t>- по телефону,</w:t>
      </w:r>
    </w:p>
    <w:p w:rsidR="004A7570" w:rsidRPr="00B267F2" w:rsidRDefault="004A7570" w:rsidP="004A7570">
      <w:pPr>
        <w:tabs>
          <w:tab w:val="left" w:pos="1276"/>
        </w:tabs>
        <w:spacing w:line="360" w:lineRule="auto"/>
        <w:ind w:left="709"/>
        <w:jc w:val="both"/>
        <w:rPr>
          <w:sz w:val="28"/>
          <w:szCs w:val="28"/>
        </w:rPr>
      </w:pPr>
      <w:r w:rsidRPr="00B267F2">
        <w:rPr>
          <w:sz w:val="28"/>
          <w:szCs w:val="28"/>
        </w:rPr>
        <w:t>- в письменном виде,</w:t>
      </w:r>
    </w:p>
    <w:p w:rsidR="004A7570" w:rsidRPr="00B267F2" w:rsidRDefault="004A7570" w:rsidP="004A7570">
      <w:pPr>
        <w:tabs>
          <w:tab w:val="left" w:pos="1276"/>
        </w:tabs>
        <w:spacing w:line="360" w:lineRule="auto"/>
        <w:ind w:left="709"/>
        <w:jc w:val="both"/>
        <w:rPr>
          <w:sz w:val="28"/>
          <w:szCs w:val="28"/>
        </w:rPr>
      </w:pPr>
      <w:r w:rsidRPr="00B267F2">
        <w:rPr>
          <w:sz w:val="28"/>
          <w:szCs w:val="28"/>
        </w:rPr>
        <w:t>- в электронной форме.</w:t>
      </w:r>
    </w:p>
    <w:p w:rsidR="004A7570" w:rsidRPr="00B267F2" w:rsidRDefault="004A7570" w:rsidP="004A7570">
      <w:pPr>
        <w:tabs>
          <w:tab w:val="left" w:pos="709"/>
          <w:tab w:val="left" w:pos="1276"/>
          <w:tab w:val="num" w:pos="2352"/>
        </w:tabs>
        <w:spacing w:line="360" w:lineRule="auto"/>
        <w:ind w:firstLine="709"/>
        <w:jc w:val="both"/>
        <w:rPr>
          <w:sz w:val="28"/>
          <w:szCs w:val="28"/>
        </w:rPr>
      </w:pPr>
      <w:r w:rsidRPr="00B267F2">
        <w:rPr>
          <w:sz w:val="28"/>
          <w:szCs w:val="28"/>
        </w:rPr>
        <w:t>Местонахождение отдела экономики управления экономи</w:t>
      </w:r>
      <w:r>
        <w:rPr>
          <w:sz w:val="28"/>
          <w:szCs w:val="28"/>
        </w:rPr>
        <w:t>ки и собственности</w:t>
      </w:r>
      <w:r w:rsidRPr="00B267F2">
        <w:rPr>
          <w:sz w:val="28"/>
          <w:szCs w:val="28"/>
        </w:rPr>
        <w:t xml:space="preserve"> и его почтовый адрес: ул. Ленинская, 26</w:t>
      </w:r>
      <w:r>
        <w:rPr>
          <w:sz w:val="28"/>
          <w:szCs w:val="28"/>
        </w:rPr>
        <w:t>а</w:t>
      </w:r>
      <w:r w:rsidRPr="00B267F2">
        <w:rPr>
          <w:sz w:val="28"/>
          <w:szCs w:val="28"/>
        </w:rPr>
        <w:t>,  г. Партизанск, 692864.</w:t>
      </w:r>
    </w:p>
    <w:p w:rsidR="004A7570" w:rsidRDefault="004A7570" w:rsidP="004A7570">
      <w:pPr>
        <w:tabs>
          <w:tab w:val="left" w:pos="1276"/>
        </w:tabs>
        <w:spacing w:line="360" w:lineRule="auto"/>
        <w:ind w:firstLine="709"/>
        <w:jc w:val="both"/>
        <w:rPr>
          <w:sz w:val="28"/>
          <w:szCs w:val="28"/>
        </w:rPr>
      </w:pPr>
      <w:r w:rsidRPr="00B267F2">
        <w:rPr>
          <w:sz w:val="28"/>
          <w:szCs w:val="28"/>
        </w:rPr>
        <w:t xml:space="preserve">Телефоны: начальник  </w:t>
      </w:r>
      <w:r>
        <w:rPr>
          <w:sz w:val="28"/>
          <w:szCs w:val="28"/>
        </w:rPr>
        <w:t xml:space="preserve">отдела экономики </w:t>
      </w:r>
      <w:r w:rsidRPr="00B267F2">
        <w:rPr>
          <w:sz w:val="28"/>
          <w:szCs w:val="28"/>
        </w:rPr>
        <w:t>управления экономи</w:t>
      </w:r>
      <w:r>
        <w:rPr>
          <w:sz w:val="28"/>
          <w:szCs w:val="28"/>
        </w:rPr>
        <w:t>ки и собственности</w:t>
      </w:r>
      <w:r w:rsidRPr="00B267F2">
        <w:rPr>
          <w:sz w:val="28"/>
          <w:szCs w:val="28"/>
        </w:rPr>
        <w:t xml:space="preserve"> – (42363)62436, специалисты – (42363)60503, факс – (42363)60742.</w:t>
      </w:r>
    </w:p>
    <w:p w:rsidR="004A7570" w:rsidRPr="00B267F2" w:rsidRDefault="004A7570" w:rsidP="004A7570">
      <w:pPr>
        <w:autoSpaceDE w:val="0"/>
        <w:autoSpaceDN w:val="0"/>
        <w:adjustRightInd w:val="0"/>
        <w:spacing w:line="360" w:lineRule="auto"/>
        <w:ind w:firstLine="720"/>
        <w:jc w:val="both"/>
        <w:rPr>
          <w:sz w:val="28"/>
          <w:szCs w:val="28"/>
        </w:rPr>
      </w:pPr>
      <w:r w:rsidRPr="00B267F2">
        <w:rPr>
          <w:sz w:val="28"/>
          <w:szCs w:val="28"/>
        </w:rPr>
        <w:t>Официальный Интернет-сайт администрации Партизанского городского округа: www.</w:t>
      </w:r>
      <w:r w:rsidRPr="00B267F2">
        <w:rPr>
          <w:sz w:val="28"/>
          <w:szCs w:val="28"/>
          <w:lang w:val="en-US"/>
        </w:rPr>
        <w:t>partizansk</w:t>
      </w:r>
      <w:r w:rsidRPr="00B267F2">
        <w:rPr>
          <w:sz w:val="28"/>
          <w:szCs w:val="28"/>
        </w:rPr>
        <w:t>.</w:t>
      </w:r>
      <w:r w:rsidRPr="00B267F2">
        <w:rPr>
          <w:sz w:val="28"/>
          <w:szCs w:val="28"/>
          <w:lang w:val="en-US"/>
        </w:rPr>
        <w:t>org</w:t>
      </w:r>
      <w:r w:rsidRPr="00B267F2">
        <w:rPr>
          <w:sz w:val="28"/>
          <w:szCs w:val="28"/>
        </w:rPr>
        <w:t>.</w:t>
      </w:r>
    </w:p>
    <w:p w:rsidR="004A7570" w:rsidRDefault="004A7570" w:rsidP="004A7570">
      <w:pPr>
        <w:widowControl w:val="0"/>
        <w:tabs>
          <w:tab w:val="left" w:pos="709"/>
        </w:tabs>
        <w:spacing w:line="360" w:lineRule="auto"/>
        <w:ind w:right="174"/>
        <w:jc w:val="both"/>
        <w:rPr>
          <w:sz w:val="28"/>
          <w:szCs w:val="28"/>
        </w:rPr>
      </w:pPr>
      <w:r w:rsidRPr="00B267F2">
        <w:rPr>
          <w:sz w:val="28"/>
          <w:szCs w:val="28"/>
        </w:rPr>
        <w:t xml:space="preserve">Адрес электронной почты </w:t>
      </w:r>
      <w:r w:rsidRPr="007B19C1">
        <w:rPr>
          <w:sz w:val="28"/>
          <w:szCs w:val="28"/>
          <w:lang w:val="en-US"/>
        </w:rPr>
        <w:t>otdel</w:t>
      </w:r>
      <w:r w:rsidRPr="007B19C1">
        <w:rPr>
          <w:sz w:val="28"/>
          <w:szCs w:val="28"/>
        </w:rPr>
        <w:t>_</w:t>
      </w:r>
      <w:r w:rsidRPr="007B19C1">
        <w:rPr>
          <w:sz w:val="28"/>
          <w:szCs w:val="28"/>
          <w:lang w:val="en-US"/>
        </w:rPr>
        <w:t>torgovli</w:t>
      </w:r>
      <w:r w:rsidRPr="007B19C1">
        <w:rPr>
          <w:sz w:val="28"/>
          <w:szCs w:val="28"/>
        </w:rPr>
        <w:t>@</w:t>
      </w:r>
      <w:r w:rsidRPr="007B19C1">
        <w:rPr>
          <w:sz w:val="28"/>
          <w:szCs w:val="28"/>
          <w:lang w:val="en-US"/>
        </w:rPr>
        <w:t>partizansk</w:t>
      </w:r>
      <w:r w:rsidRPr="007B19C1">
        <w:rPr>
          <w:sz w:val="28"/>
          <w:szCs w:val="28"/>
        </w:rPr>
        <w:t>.</w:t>
      </w:r>
      <w:r w:rsidRPr="007B19C1">
        <w:rPr>
          <w:sz w:val="28"/>
          <w:szCs w:val="28"/>
          <w:lang w:val="en-US"/>
        </w:rPr>
        <w:t>org</w:t>
      </w:r>
      <w:r w:rsidRPr="00B267F2">
        <w:rPr>
          <w:sz w:val="28"/>
          <w:szCs w:val="28"/>
        </w:rPr>
        <w:t>.</w:t>
      </w:r>
    </w:p>
    <w:p w:rsidR="004A7570" w:rsidRPr="00B267F2" w:rsidRDefault="004A7570" w:rsidP="004A7570">
      <w:pPr>
        <w:widowControl w:val="0"/>
        <w:tabs>
          <w:tab w:val="left" w:pos="709"/>
        </w:tabs>
        <w:spacing w:line="360" w:lineRule="auto"/>
        <w:ind w:right="174"/>
        <w:jc w:val="both"/>
        <w:rPr>
          <w:i/>
          <w:sz w:val="28"/>
          <w:szCs w:val="28"/>
        </w:rPr>
      </w:pPr>
      <w:r>
        <w:rPr>
          <w:i/>
          <w:sz w:val="28"/>
          <w:szCs w:val="28"/>
        </w:rPr>
        <w:t xml:space="preserve"> </w:t>
      </w:r>
      <w:r w:rsidRPr="00B267F2">
        <w:rPr>
          <w:i/>
          <w:sz w:val="28"/>
          <w:szCs w:val="28"/>
        </w:rPr>
        <w:t>(в ред</w:t>
      </w:r>
      <w:r>
        <w:rPr>
          <w:i/>
          <w:sz w:val="28"/>
          <w:szCs w:val="28"/>
        </w:rPr>
        <w:t xml:space="preserve">акции </w:t>
      </w:r>
      <w:r w:rsidRPr="00B267F2">
        <w:rPr>
          <w:i/>
          <w:sz w:val="28"/>
          <w:szCs w:val="28"/>
        </w:rPr>
        <w:t>постановления администрации П</w:t>
      </w:r>
      <w:r>
        <w:rPr>
          <w:i/>
          <w:sz w:val="28"/>
          <w:szCs w:val="28"/>
        </w:rPr>
        <w:t>артизанского городского округа</w:t>
      </w:r>
      <w:r w:rsidRPr="00B267F2">
        <w:rPr>
          <w:i/>
          <w:sz w:val="28"/>
          <w:szCs w:val="28"/>
        </w:rPr>
        <w:t xml:space="preserve"> от 3</w:t>
      </w:r>
      <w:r>
        <w:rPr>
          <w:i/>
          <w:sz w:val="28"/>
          <w:szCs w:val="28"/>
        </w:rPr>
        <w:t>1</w:t>
      </w:r>
      <w:r w:rsidRPr="00B267F2">
        <w:rPr>
          <w:i/>
          <w:sz w:val="28"/>
          <w:szCs w:val="28"/>
        </w:rPr>
        <w:t>.0</w:t>
      </w:r>
      <w:r>
        <w:rPr>
          <w:i/>
          <w:sz w:val="28"/>
          <w:szCs w:val="28"/>
        </w:rPr>
        <w:t>3</w:t>
      </w:r>
      <w:r w:rsidRPr="00B267F2">
        <w:rPr>
          <w:i/>
          <w:sz w:val="28"/>
          <w:szCs w:val="28"/>
        </w:rPr>
        <w:t>.201</w:t>
      </w:r>
      <w:r>
        <w:rPr>
          <w:i/>
          <w:sz w:val="28"/>
          <w:szCs w:val="28"/>
        </w:rPr>
        <w:t xml:space="preserve">7 </w:t>
      </w:r>
      <w:r w:rsidRPr="00B267F2">
        <w:rPr>
          <w:i/>
          <w:sz w:val="28"/>
          <w:szCs w:val="28"/>
        </w:rPr>
        <w:t xml:space="preserve"> № </w:t>
      </w:r>
      <w:r>
        <w:rPr>
          <w:i/>
          <w:sz w:val="28"/>
          <w:szCs w:val="28"/>
        </w:rPr>
        <w:t>573</w:t>
      </w:r>
      <w:r w:rsidRPr="00B267F2">
        <w:rPr>
          <w:i/>
          <w:sz w:val="28"/>
          <w:szCs w:val="28"/>
        </w:rPr>
        <w:t>-па)</w:t>
      </w:r>
    </w:p>
    <w:p w:rsidR="004A7570" w:rsidRPr="00B267F2" w:rsidRDefault="004A7570" w:rsidP="004A7570">
      <w:pPr>
        <w:autoSpaceDE w:val="0"/>
        <w:autoSpaceDN w:val="0"/>
        <w:adjustRightInd w:val="0"/>
        <w:spacing w:line="360" w:lineRule="auto"/>
        <w:ind w:firstLine="720"/>
        <w:jc w:val="both"/>
        <w:rPr>
          <w:sz w:val="28"/>
          <w:szCs w:val="28"/>
        </w:rPr>
      </w:pPr>
      <w:r w:rsidRPr="00B267F2">
        <w:rPr>
          <w:sz w:val="28"/>
          <w:szCs w:val="28"/>
        </w:rPr>
        <w:t>График приема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7"/>
        <w:gridCol w:w="4775"/>
      </w:tblGrid>
      <w:tr w:rsidR="004A7570" w:rsidRPr="00B267F2" w:rsidTr="00E14C6E">
        <w:tc>
          <w:tcPr>
            <w:tcW w:w="4687" w:type="dxa"/>
          </w:tcPr>
          <w:p w:rsidR="004A7570" w:rsidRPr="00B267F2" w:rsidRDefault="004A7570" w:rsidP="00E14C6E">
            <w:pPr>
              <w:autoSpaceDE w:val="0"/>
              <w:autoSpaceDN w:val="0"/>
              <w:adjustRightInd w:val="0"/>
              <w:jc w:val="center"/>
              <w:rPr>
                <w:sz w:val="28"/>
                <w:szCs w:val="28"/>
              </w:rPr>
            </w:pPr>
            <w:r w:rsidRPr="00B267F2">
              <w:rPr>
                <w:sz w:val="28"/>
                <w:szCs w:val="28"/>
              </w:rPr>
              <w:t>понедельник - четверг</w:t>
            </w:r>
          </w:p>
        </w:tc>
        <w:tc>
          <w:tcPr>
            <w:tcW w:w="4775" w:type="dxa"/>
            <w:vAlign w:val="center"/>
          </w:tcPr>
          <w:p w:rsidR="004A7570" w:rsidRDefault="004A7570" w:rsidP="00E14C6E">
            <w:pPr>
              <w:autoSpaceDE w:val="0"/>
              <w:autoSpaceDN w:val="0"/>
              <w:adjustRightInd w:val="0"/>
              <w:jc w:val="center"/>
              <w:rPr>
                <w:sz w:val="28"/>
                <w:szCs w:val="28"/>
              </w:rPr>
            </w:pPr>
            <w:r w:rsidRPr="00B267F2">
              <w:rPr>
                <w:sz w:val="28"/>
                <w:szCs w:val="28"/>
              </w:rPr>
              <w:t xml:space="preserve">с </w:t>
            </w:r>
            <w:r>
              <w:rPr>
                <w:sz w:val="28"/>
                <w:szCs w:val="28"/>
              </w:rPr>
              <w:t>8.30 до 13.00</w:t>
            </w:r>
            <w:r w:rsidRPr="00B267F2">
              <w:rPr>
                <w:sz w:val="28"/>
                <w:szCs w:val="28"/>
              </w:rPr>
              <w:t xml:space="preserve"> час.,</w:t>
            </w:r>
          </w:p>
          <w:p w:rsidR="004A7570" w:rsidRPr="00B267F2" w:rsidRDefault="004A7570" w:rsidP="00E14C6E">
            <w:pPr>
              <w:autoSpaceDE w:val="0"/>
              <w:autoSpaceDN w:val="0"/>
              <w:adjustRightInd w:val="0"/>
              <w:jc w:val="center"/>
              <w:rPr>
                <w:sz w:val="28"/>
                <w:szCs w:val="28"/>
              </w:rPr>
            </w:pPr>
            <w:r w:rsidRPr="00B267F2">
              <w:rPr>
                <w:sz w:val="28"/>
                <w:szCs w:val="28"/>
              </w:rPr>
              <w:t xml:space="preserve"> с 13.45 до 1</w:t>
            </w:r>
            <w:r>
              <w:rPr>
                <w:sz w:val="28"/>
                <w:szCs w:val="28"/>
              </w:rPr>
              <w:t>7.30</w:t>
            </w:r>
            <w:r w:rsidRPr="00B267F2">
              <w:rPr>
                <w:sz w:val="28"/>
                <w:szCs w:val="28"/>
              </w:rPr>
              <w:t xml:space="preserve"> час.</w:t>
            </w:r>
          </w:p>
        </w:tc>
      </w:tr>
      <w:tr w:rsidR="004A7570" w:rsidRPr="00B267F2" w:rsidTr="00E14C6E">
        <w:tc>
          <w:tcPr>
            <w:tcW w:w="4687" w:type="dxa"/>
          </w:tcPr>
          <w:p w:rsidR="004A7570" w:rsidRPr="00B267F2" w:rsidRDefault="004A7570" w:rsidP="00E14C6E">
            <w:pPr>
              <w:autoSpaceDE w:val="0"/>
              <w:autoSpaceDN w:val="0"/>
              <w:adjustRightInd w:val="0"/>
              <w:jc w:val="center"/>
              <w:rPr>
                <w:sz w:val="28"/>
                <w:szCs w:val="28"/>
              </w:rPr>
            </w:pPr>
            <w:r w:rsidRPr="00B267F2">
              <w:rPr>
                <w:sz w:val="28"/>
                <w:szCs w:val="28"/>
              </w:rPr>
              <w:t>пятница</w:t>
            </w:r>
          </w:p>
        </w:tc>
        <w:tc>
          <w:tcPr>
            <w:tcW w:w="4775" w:type="dxa"/>
            <w:vAlign w:val="center"/>
          </w:tcPr>
          <w:p w:rsidR="004A7570" w:rsidRDefault="004A7570" w:rsidP="00E14C6E">
            <w:pPr>
              <w:autoSpaceDE w:val="0"/>
              <w:autoSpaceDN w:val="0"/>
              <w:adjustRightInd w:val="0"/>
              <w:jc w:val="center"/>
              <w:rPr>
                <w:sz w:val="28"/>
                <w:szCs w:val="28"/>
              </w:rPr>
            </w:pPr>
            <w:r w:rsidRPr="00B267F2">
              <w:rPr>
                <w:sz w:val="28"/>
                <w:szCs w:val="28"/>
              </w:rPr>
              <w:t xml:space="preserve">с </w:t>
            </w:r>
            <w:r>
              <w:rPr>
                <w:sz w:val="28"/>
                <w:szCs w:val="28"/>
              </w:rPr>
              <w:t>8</w:t>
            </w:r>
            <w:r w:rsidRPr="00B267F2">
              <w:rPr>
                <w:sz w:val="28"/>
                <w:szCs w:val="28"/>
              </w:rPr>
              <w:t>.</w:t>
            </w:r>
            <w:r>
              <w:rPr>
                <w:sz w:val="28"/>
                <w:szCs w:val="28"/>
              </w:rPr>
              <w:t>3</w:t>
            </w:r>
            <w:r w:rsidRPr="00B267F2">
              <w:rPr>
                <w:sz w:val="28"/>
                <w:szCs w:val="28"/>
              </w:rPr>
              <w:t xml:space="preserve">0 до 13.00 час., </w:t>
            </w:r>
          </w:p>
          <w:p w:rsidR="004A7570" w:rsidRPr="00B267F2" w:rsidRDefault="004A7570" w:rsidP="00E14C6E">
            <w:pPr>
              <w:autoSpaceDE w:val="0"/>
              <w:autoSpaceDN w:val="0"/>
              <w:adjustRightInd w:val="0"/>
              <w:jc w:val="center"/>
              <w:rPr>
                <w:sz w:val="28"/>
                <w:szCs w:val="28"/>
              </w:rPr>
            </w:pPr>
            <w:r w:rsidRPr="00B267F2">
              <w:rPr>
                <w:sz w:val="28"/>
                <w:szCs w:val="28"/>
              </w:rPr>
              <w:t xml:space="preserve"> с 13.45 до 16.</w:t>
            </w:r>
            <w:r>
              <w:rPr>
                <w:sz w:val="28"/>
                <w:szCs w:val="28"/>
              </w:rPr>
              <w:t>1</w:t>
            </w:r>
            <w:r w:rsidRPr="00B267F2">
              <w:rPr>
                <w:sz w:val="28"/>
                <w:szCs w:val="28"/>
              </w:rPr>
              <w:t>5 час.</w:t>
            </w:r>
          </w:p>
        </w:tc>
      </w:tr>
      <w:tr w:rsidR="004A7570" w:rsidRPr="00B267F2" w:rsidTr="00E14C6E">
        <w:tc>
          <w:tcPr>
            <w:tcW w:w="4687" w:type="dxa"/>
          </w:tcPr>
          <w:p w:rsidR="004A7570" w:rsidRPr="00B267F2" w:rsidRDefault="004A7570" w:rsidP="00E14C6E">
            <w:pPr>
              <w:autoSpaceDE w:val="0"/>
              <w:autoSpaceDN w:val="0"/>
              <w:adjustRightInd w:val="0"/>
              <w:jc w:val="center"/>
              <w:rPr>
                <w:sz w:val="28"/>
                <w:szCs w:val="28"/>
              </w:rPr>
            </w:pPr>
            <w:r w:rsidRPr="00B267F2">
              <w:rPr>
                <w:sz w:val="28"/>
                <w:szCs w:val="28"/>
              </w:rPr>
              <w:t>суббота, воскресенье</w:t>
            </w:r>
          </w:p>
        </w:tc>
        <w:tc>
          <w:tcPr>
            <w:tcW w:w="4775" w:type="dxa"/>
            <w:vAlign w:val="center"/>
          </w:tcPr>
          <w:p w:rsidR="004A7570" w:rsidRPr="00B267F2" w:rsidRDefault="004A7570" w:rsidP="00E14C6E">
            <w:pPr>
              <w:autoSpaceDE w:val="0"/>
              <w:autoSpaceDN w:val="0"/>
              <w:adjustRightInd w:val="0"/>
              <w:jc w:val="center"/>
              <w:rPr>
                <w:sz w:val="28"/>
                <w:szCs w:val="28"/>
              </w:rPr>
            </w:pPr>
            <w:r w:rsidRPr="00B267F2">
              <w:rPr>
                <w:sz w:val="28"/>
                <w:szCs w:val="28"/>
              </w:rPr>
              <w:t>выходной</w:t>
            </w:r>
          </w:p>
        </w:tc>
      </w:tr>
    </w:tbl>
    <w:p w:rsidR="004A7570" w:rsidRDefault="004A7570" w:rsidP="004A7570">
      <w:pPr>
        <w:widowControl w:val="0"/>
        <w:tabs>
          <w:tab w:val="left" w:pos="709"/>
        </w:tabs>
        <w:spacing w:line="360" w:lineRule="auto"/>
        <w:ind w:right="174"/>
        <w:jc w:val="both"/>
        <w:rPr>
          <w:i/>
          <w:sz w:val="28"/>
          <w:szCs w:val="28"/>
        </w:rPr>
      </w:pPr>
    </w:p>
    <w:p w:rsidR="004A7570" w:rsidRPr="00B267F2" w:rsidRDefault="004A7570" w:rsidP="004A7570">
      <w:pPr>
        <w:widowControl w:val="0"/>
        <w:tabs>
          <w:tab w:val="left" w:pos="709"/>
        </w:tabs>
        <w:spacing w:line="360" w:lineRule="auto"/>
        <w:ind w:right="174"/>
        <w:jc w:val="both"/>
        <w:rPr>
          <w:i/>
          <w:sz w:val="28"/>
          <w:szCs w:val="28"/>
        </w:rPr>
      </w:pPr>
      <w:r w:rsidRPr="00B267F2">
        <w:rPr>
          <w:i/>
          <w:sz w:val="28"/>
          <w:szCs w:val="28"/>
        </w:rPr>
        <w:t>(в ред</w:t>
      </w:r>
      <w:r>
        <w:rPr>
          <w:i/>
          <w:sz w:val="28"/>
          <w:szCs w:val="28"/>
        </w:rPr>
        <w:t xml:space="preserve">акции </w:t>
      </w:r>
      <w:r w:rsidRPr="00B267F2">
        <w:rPr>
          <w:i/>
          <w:sz w:val="28"/>
          <w:szCs w:val="28"/>
        </w:rPr>
        <w:t>постановления администрации П</w:t>
      </w:r>
      <w:r>
        <w:rPr>
          <w:i/>
          <w:sz w:val="28"/>
          <w:szCs w:val="28"/>
        </w:rPr>
        <w:t>артизанского городского округа</w:t>
      </w:r>
      <w:r w:rsidRPr="00B267F2">
        <w:rPr>
          <w:i/>
          <w:sz w:val="28"/>
          <w:szCs w:val="28"/>
        </w:rPr>
        <w:t xml:space="preserve"> от </w:t>
      </w:r>
      <w:r>
        <w:rPr>
          <w:i/>
          <w:sz w:val="28"/>
          <w:szCs w:val="28"/>
        </w:rPr>
        <w:t>24</w:t>
      </w:r>
      <w:r w:rsidRPr="00B267F2">
        <w:rPr>
          <w:i/>
          <w:sz w:val="28"/>
          <w:szCs w:val="28"/>
        </w:rPr>
        <w:t>.0</w:t>
      </w:r>
      <w:r>
        <w:rPr>
          <w:i/>
          <w:sz w:val="28"/>
          <w:szCs w:val="28"/>
        </w:rPr>
        <w:t>5</w:t>
      </w:r>
      <w:r w:rsidRPr="00B267F2">
        <w:rPr>
          <w:i/>
          <w:sz w:val="28"/>
          <w:szCs w:val="28"/>
        </w:rPr>
        <w:t>.201</w:t>
      </w:r>
      <w:r>
        <w:rPr>
          <w:i/>
          <w:sz w:val="28"/>
          <w:szCs w:val="28"/>
        </w:rPr>
        <w:t xml:space="preserve">9 </w:t>
      </w:r>
      <w:r w:rsidRPr="00B267F2">
        <w:rPr>
          <w:i/>
          <w:sz w:val="28"/>
          <w:szCs w:val="28"/>
        </w:rPr>
        <w:t xml:space="preserve"> № </w:t>
      </w:r>
      <w:r>
        <w:rPr>
          <w:i/>
          <w:sz w:val="28"/>
          <w:szCs w:val="28"/>
        </w:rPr>
        <w:t>800</w:t>
      </w:r>
      <w:r w:rsidRPr="00B267F2">
        <w:rPr>
          <w:i/>
          <w:sz w:val="28"/>
          <w:szCs w:val="28"/>
        </w:rPr>
        <w:t>-па)</w:t>
      </w:r>
    </w:p>
    <w:p w:rsidR="004A7570" w:rsidRPr="00B267F2" w:rsidRDefault="004A7570" w:rsidP="004A7570">
      <w:pPr>
        <w:tabs>
          <w:tab w:val="left" w:pos="1276"/>
          <w:tab w:val="num" w:pos="2352"/>
        </w:tabs>
        <w:ind w:firstLine="709"/>
        <w:jc w:val="both"/>
        <w:rPr>
          <w:sz w:val="28"/>
          <w:szCs w:val="28"/>
        </w:rPr>
      </w:pPr>
    </w:p>
    <w:p w:rsidR="004A7570" w:rsidRPr="00B267F2" w:rsidRDefault="004A7570" w:rsidP="004A7570">
      <w:pPr>
        <w:tabs>
          <w:tab w:val="left" w:pos="1276"/>
          <w:tab w:val="num" w:pos="2352"/>
        </w:tabs>
        <w:spacing w:line="360" w:lineRule="auto"/>
        <w:ind w:firstLine="709"/>
        <w:jc w:val="both"/>
        <w:rPr>
          <w:sz w:val="28"/>
          <w:szCs w:val="28"/>
        </w:rPr>
      </w:pPr>
      <w:r w:rsidRPr="00B267F2">
        <w:rPr>
          <w:sz w:val="28"/>
          <w:szCs w:val="28"/>
        </w:rPr>
        <w:t xml:space="preserve">При ответах на телефонные звонки и устные обращения граждан, должностные лица подробно и в вежливой (корректной) форме информируют граждан по интересующим их вопросам. Ответ на телефонный звонок должен начинаться с информации о наименовании отдела экономики </w:t>
      </w:r>
      <w:r w:rsidRPr="00B267F2">
        <w:rPr>
          <w:sz w:val="28"/>
          <w:szCs w:val="28"/>
        </w:rPr>
        <w:lastRenderedPageBreak/>
        <w:t>управления экономи</w:t>
      </w:r>
      <w:r>
        <w:rPr>
          <w:sz w:val="28"/>
          <w:szCs w:val="28"/>
        </w:rPr>
        <w:t>ки и собственности</w:t>
      </w:r>
      <w:r w:rsidRPr="00B267F2">
        <w:rPr>
          <w:sz w:val="28"/>
          <w:szCs w:val="28"/>
        </w:rPr>
        <w:t>, фамилии, имени, отчества и должности лица, принявшего телефонный звонок.</w:t>
      </w:r>
    </w:p>
    <w:p w:rsidR="004A7570" w:rsidRPr="00B267F2" w:rsidRDefault="004A7570" w:rsidP="004A7570">
      <w:pPr>
        <w:tabs>
          <w:tab w:val="left" w:pos="1276"/>
        </w:tabs>
        <w:spacing w:line="360" w:lineRule="auto"/>
        <w:ind w:firstLine="709"/>
        <w:jc w:val="both"/>
        <w:rPr>
          <w:sz w:val="28"/>
          <w:szCs w:val="28"/>
        </w:rPr>
      </w:pPr>
      <w:r w:rsidRPr="00B267F2">
        <w:rPr>
          <w:sz w:val="28"/>
          <w:szCs w:val="28"/>
        </w:rPr>
        <w:t>При консультировании заявителей по письменным обращениям ответ направляется почтой в адрес заявителя в срок, не превышающий 30 дней со дня регистрации письменного обращения.</w:t>
      </w:r>
    </w:p>
    <w:p w:rsidR="004A7570" w:rsidRPr="00B267F2" w:rsidRDefault="004A7570" w:rsidP="004A7570">
      <w:pPr>
        <w:tabs>
          <w:tab w:val="left" w:pos="1276"/>
        </w:tabs>
        <w:spacing w:line="360" w:lineRule="auto"/>
        <w:ind w:firstLine="709"/>
        <w:jc w:val="both"/>
        <w:rPr>
          <w:sz w:val="28"/>
          <w:szCs w:val="28"/>
        </w:rPr>
      </w:pPr>
      <w:r w:rsidRPr="00B267F2">
        <w:rPr>
          <w:sz w:val="28"/>
          <w:szCs w:val="28"/>
        </w:rPr>
        <w:t>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(передан) должностному лицу, обладающему информацией по поставленному вопросу, или обратившемуся гражданину должен быть сообщен телефонный номер, по которому можно получить необходимую информацию.</w:t>
      </w:r>
    </w:p>
    <w:p w:rsidR="004A7570" w:rsidRPr="00B267F2" w:rsidRDefault="004A7570" w:rsidP="004A7570">
      <w:pPr>
        <w:tabs>
          <w:tab w:val="left" w:pos="1276"/>
        </w:tabs>
        <w:spacing w:line="360" w:lineRule="auto"/>
        <w:ind w:firstLine="709"/>
        <w:jc w:val="both"/>
        <w:rPr>
          <w:sz w:val="28"/>
          <w:szCs w:val="28"/>
        </w:rPr>
      </w:pPr>
      <w:r w:rsidRPr="00B267F2">
        <w:rPr>
          <w:sz w:val="28"/>
          <w:szCs w:val="28"/>
        </w:rPr>
        <w:t>Информация о порядке предоставления муниципальной услуги предоставляется бесплатно.</w:t>
      </w:r>
    </w:p>
    <w:p w:rsidR="004A7570" w:rsidRDefault="004A7570" w:rsidP="004A7570">
      <w:pPr>
        <w:autoSpaceDE w:val="0"/>
        <w:autoSpaceDN w:val="0"/>
        <w:adjustRightInd w:val="0"/>
        <w:spacing w:line="360" w:lineRule="auto"/>
        <w:jc w:val="both"/>
        <w:rPr>
          <w:i/>
          <w:sz w:val="28"/>
          <w:szCs w:val="28"/>
        </w:rPr>
      </w:pPr>
      <w:r w:rsidRPr="00B267F2">
        <w:rPr>
          <w:i/>
          <w:sz w:val="28"/>
          <w:szCs w:val="28"/>
        </w:rPr>
        <w:t>(в ред</w:t>
      </w:r>
      <w:r>
        <w:rPr>
          <w:i/>
          <w:sz w:val="28"/>
          <w:szCs w:val="28"/>
        </w:rPr>
        <w:t xml:space="preserve">акции </w:t>
      </w:r>
      <w:r w:rsidRPr="00B267F2">
        <w:rPr>
          <w:i/>
          <w:sz w:val="28"/>
          <w:szCs w:val="28"/>
        </w:rPr>
        <w:t>постановлени</w:t>
      </w:r>
      <w:r>
        <w:rPr>
          <w:i/>
          <w:sz w:val="28"/>
          <w:szCs w:val="28"/>
        </w:rPr>
        <w:t>й</w:t>
      </w:r>
      <w:r w:rsidRPr="00B267F2">
        <w:rPr>
          <w:i/>
          <w:sz w:val="28"/>
          <w:szCs w:val="28"/>
        </w:rPr>
        <w:t xml:space="preserve"> администрации П</w:t>
      </w:r>
      <w:r>
        <w:rPr>
          <w:i/>
          <w:sz w:val="28"/>
          <w:szCs w:val="28"/>
        </w:rPr>
        <w:t>артизанского городского округа</w:t>
      </w:r>
      <w:r w:rsidRPr="00B267F2">
        <w:rPr>
          <w:i/>
          <w:sz w:val="28"/>
          <w:szCs w:val="28"/>
        </w:rPr>
        <w:t xml:space="preserve"> от 03.08.2012 № 701-па</w:t>
      </w:r>
      <w:r>
        <w:rPr>
          <w:i/>
          <w:sz w:val="28"/>
          <w:szCs w:val="28"/>
        </w:rPr>
        <w:t>,</w:t>
      </w:r>
      <w:r w:rsidRPr="00B83D83">
        <w:rPr>
          <w:i/>
          <w:sz w:val="28"/>
          <w:szCs w:val="28"/>
        </w:rPr>
        <w:t xml:space="preserve"> </w:t>
      </w:r>
      <w:r w:rsidRPr="00B267F2">
        <w:rPr>
          <w:i/>
          <w:sz w:val="28"/>
          <w:szCs w:val="28"/>
        </w:rPr>
        <w:t>от 3</w:t>
      </w:r>
      <w:r>
        <w:rPr>
          <w:i/>
          <w:sz w:val="28"/>
          <w:szCs w:val="28"/>
        </w:rPr>
        <w:t>1</w:t>
      </w:r>
      <w:r w:rsidRPr="00B267F2">
        <w:rPr>
          <w:i/>
          <w:sz w:val="28"/>
          <w:szCs w:val="28"/>
        </w:rPr>
        <w:t>.0</w:t>
      </w:r>
      <w:r>
        <w:rPr>
          <w:i/>
          <w:sz w:val="28"/>
          <w:szCs w:val="28"/>
        </w:rPr>
        <w:t>3</w:t>
      </w:r>
      <w:r w:rsidRPr="00B267F2">
        <w:rPr>
          <w:i/>
          <w:sz w:val="28"/>
          <w:szCs w:val="28"/>
        </w:rPr>
        <w:t>.201</w:t>
      </w:r>
      <w:r>
        <w:rPr>
          <w:i/>
          <w:sz w:val="28"/>
          <w:szCs w:val="28"/>
        </w:rPr>
        <w:t xml:space="preserve">7 </w:t>
      </w:r>
      <w:r w:rsidRPr="00B267F2">
        <w:rPr>
          <w:i/>
          <w:sz w:val="28"/>
          <w:szCs w:val="28"/>
        </w:rPr>
        <w:t xml:space="preserve"> № </w:t>
      </w:r>
      <w:r>
        <w:rPr>
          <w:i/>
          <w:sz w:val="28"/>
          <w:szCs w:val="28"/>
        </w:rPr>
        <w:t>573</w:t>
      </w:r>
      <w:r w:rsidRPr="00B267F2">
        <w:rPr>
          <w:i/>
          <w:sz w:val="28"/>
          <w:szCs w:val="28"/>
        </w:rPr>
        <w:t>-па)</w:t>
      </w:r>
      <w:r>
        <w:rPr>
          <w:i/>
          <w:sz w:val="28"/>
          <w:szCs w:val="28"/>
        </w:rPr>
        <w:tab/>
      </w:r>
    </w:p>
    <w:p w:rsidR="004A7570" w:rsidRPr="00B267F2" w:rsidRDefault="004A7570" w:rsidP="004A7570">
      <w:pPr>
        <w:autoSpaceDE w:val="0"/>
        <w:autoSpaceDN w:val="0"/>
        <w:adjustRightInd w:val="0"/>
        <w:spacing w:line="360" w:lineRule="auto"/>
        <w:ind w:firstLine="567"/>
        <w:jc w:val="both"/>
        <w:rPr>
          <w:sz w:val="28"/>
          <w:szCs w:val="28"/>
        </w:rPr>
      </w:pPr>
      <w:r w:rsidRPr="00B267F2">
        <w:rPr>
          <w:sz w:val="28"/>
          <w:szCs w:val="28"/>
        </w:rPr>
        <w:t>1.5. На  информационном стенде, расположенном в зале ожидания  администрации, а также на официальном Интернет-сайте администрации Партизанского городского округа размещается следующая информация:</w:t>
      </w:r>
    </w:p>
    <w:p w:rsidR="004A7570" w:rsidRPr="00B267F2" w:rsidRDefault="004A7570" w:rsidP="004A7570">
      <w:pPr>
        <w:tabs>
          <w:tab w:val="left" w:pos="1276"/>
        </w:tabs>
        <w:spacing w:line="360" w:lineRule="auto"/>
        <w:ind w:firstLine="709"/>
        <w:jc w:val="both"/>
        <w:rPr>
          <w:sz w:val="28"/>
          <w:szCs w:val="28"/>
        </w:rPr>
      </w:pPr>
      <w:r w:rsidRPr="00B267F2">
        <w:rPr>
          <w:sz w:val="28"/>
          <w:szCs w:val="28"/>
        </w:rPr>
        <w:t>- сведения о местонахождении, почтовом адресе отдела экономики управления экономи</w:t>
      </w:r>
      <w:r>
        <w:rPr>
          <w:sz w:val="28"/>
          <w:szCs w:val="28"/>
        </w:rPr>
        <w:t>ки и собственности</w:t>
      </w:r>
      <w:r w:rsidRPr="00B267F2">
        <w:rPr>
          <w:sz w:val="28"/>
          <w:szCs w:val="28"/>
        </w:rPr>
        <w:t>, справочных телефонах, времени работы и приема заявителей;</w:t>
      </w:r>
    </w:p>
    <w:p w:rsidR="004A7570" w:rsidRPr="00B267F2" w:rsidRDefault="004A7570" w:rsidP="004A7570">
      <w:pPr>
        <w:tabs>
          <w:tab w:val="left" w:pos="1276"/>
        </w:tabs>
        <w:spacing w:line="360" w:lineRule="auto"/>
        <w:ind w:firstLine="709"/>
        <w:jc w:val="both"/>
        <w:rPr>
          <w:sz w:val="28"/>
          <w:szCs w:val="28"/>
        </w:rPr>
      </w:pPr>
      <w:r w:rsidRPr="00B267F2">
        <w:rPr>
          <w:sz w:val="28"/>
          <w:szCs w:val="28"/>
        </w:rPr>
        <w:t>-  текст регламента с приложениями (извлечениями на информационном стенде, полная версия на официальном Интернет-сайте администрации Партизанского городского округа);</w:t>
      </w:r>
    </w:p>
    <w:p w:rsidR="004A7570" w:rsidRDefault="004A7570" w:rsidP="004A7570">
      <w:pPr>
        <w:tabs>
          <w:tab w:val="left" w:pos="1276"/>
        </w:tabs>
        <w:spacing w:line="360" w:lineRule="auto"/>
        <w:ind w:firstLine="709"/>
        <w:jc w:val="both"/>
        <w:rPr>
          <w:sz w:val="28"/>
          <w:szCs w:val="28"/>
        </w:rPr>
      </w:pPr>
      <w:r w:rsidRPr="00B267F2">
        <w:rPr>
          <w:sz w:val="28"/>
          <w:szCs w:val="28"/>
        </w:rPr>
        <w:t>- блок-схема и краткое описание порядка предоставления муниципальной услуги (приложение № 1 к настоящему регламенту).</w:t>
      </w:r>
    </w:p>
    <w:p w:rsidR="004A7570" w:rsidRDefault="004A7570" w:rsidP="004A7570">
      <w:pPr>
        <w:autoSpaceDE w:val="0"/>
        <w:autoSpaceDN w:val="0"/>
        <w:adjustRightInd w:val="0"/>
        <w:spacing w:line="360" w:lineRule="auto"/>
        <w:jc w:val="both"/>
        <w:rPr>
          <w:i/>
          <w:sz w:val="28"/>
          <w:szCs w:val="28"/>
        </w:rPr>
      </w:pPr>
      <w:r w:rsidRPr="00B267F2">
        <w:rPr>
          <w:i/>
          <w:sz w:val="28"/>
          <w:szCs w:val="28"/>
        </w:rPr>
        <w:t>(в ред</w:t>
      </w:r>
      <w:r>
        <w:rPr>
          <w:i/>
          <w:sz w:val="28"/>
          <w:szCs w:val="28"/>
        </w:rPr>
        <w:t xml:space="preserve">акции </w:t>
      </w:r>
      <w:r w:rsidRPr="00B267F2">
        <w:rPr>
          <w:i/>
          <w:sz w:val="28"/>
          <w:szCs w:val="28"/>
        </w:rPr>
        <w:t>постановлени</w:t>
      </w:r>
      <w:r>
        <w:rPr>
          <w:i/>
          <w:sz w:val="28"/>
          <w:szCs w:val="28"/>
        </w:rPr>
        <w:t>я</w:t>
      </w:r>
      <w:r w:rsidRPr="00B267F2">
        <w:rPr>
          <w:i/>
          <w:sz w:val="28"/>
          <w:szCs w:val="28"/>
        </w:rPr>
        <w:t xml:space="preserve"> администрации П</w:t>
      </w:r>
      <w:r>
        <w:rPr>
          <w:i/>
          <w:sz w:val="28"/>
          <w:szCs w:val="28"/>
        </w:rPr>
        <w:t>артизанского городского округа</w:t>
      </w:r>
      <w:r w:rsidRPr="00B267F2">
        <w:rPr>
          <w:i/>
          <w:sz w:val="28"/>
          <w:szCs w:val="28"/>
        </w:rPr>
        <w:t xml:space="preserve"> от 3</w:t>
      </w:r>
      <w:r>
        <w:rPr>
          <w:i/>
          <w:sz w:val="28"/>
          <w:szCs w:val="28"/>
        </w:rPr>
        <w:t>1</w:t>
      </w:r>
      <w:r w:rsidRPr="00B267F2">
        <w:rPr>
          <w:i/>
          <w:sz w:val="28"/>
          <w:szCs w:val="28"/>
        </w:rPr>
        <w:t>.0</w:t>
      </w:r>
      <w:r>
        <w:rPr>
          <w:i/>
          <w:sz w:val="28"/>
          <w:szCs w:val="28"/>
        </w:rPr>
        <w:t>3</w:t>
      </w:r>
      <w:r w:rsidRPr="00B267F2">
        <w:rPr>
          <w:i/>
          <w:sz w:val="28"/>
          <w:szCs w:val="28"/>
        </w:rPr>
        <w:t>.201</w:t>
      </w:r>
      <w:r>
        <w:rPr>
          <w:i/>
          <w:sz w:val="28"/>
          <w:szCs w:val="28"/>
        </w:rPr>
        <w:t xml:space="preserve">7 </w:t>
      </w:r>
      <w:r w:rsidRPr="00B267F2">
        <w:rPr>
          <w:i/>
          <w:sz w:val="28"/>
          <w:szCs w:val="28"/>
        </w:rPr>
        <w:t xml:space="preserve"> № </w:t>
      </w:r>
      <w:r>
        <w:rPr>
          <w:i/>
          <w:sz w:val="28"/>
          <w:szCs w:val="28"/>
        </w:rPr>
        <w:t>573</w:t>
      </w:r>
      <w:r w:rsidRPr="00B267F2">
        <w:rPr>
          <w:i/>
          <w:sz w:val="28"/>
          <w:szCs w:val="28"/>
        </w:rPr>
        <w:t>-па)</w:t>
      </w:r>
      <w:r>
        <w:rPr>
          <w:i/>
          <w:sz w:val="28"/>
          <w:szCs w:val="28"/>
        </w:rPr>
        <w:tab/>
      </w:r>
    </w:p>
    <w:p w:rsidR="004A7570" w:rsidRDefault="004A7570" w:rsidP="004A7570">
      <w:pPr>
        <w:autoSpaceDE w:val="0"/>
        <w:autoSpaceDN w:val="0"/>
        <w:adjustRightInd w:val="0"/>
        <w:spacing w:line="360" w:lineRule="auto"/>
        <w:jc w:val="both"/>
        <w:rPr>
          <w:i/>
          <w:sz w:val="28"/>
          <w:szCs w:val="28"/>
        </w:rPr>
      </w:pPr>
    </w:p>
    <w:p w:rsidR="004A7570" w:rsidRPr="00B267F2" w:rsidRDefault="004A7570" w:rsidP="004A7570">
      <w:pPr>
        <w:autoSpaceDE w:val="0"/>
        <w:autoSpaceDN w:val="0"/>
        <w:adjustRightInd w:val="0"/>
        <w:spacing w:line="360" w:lineRule="auto"/>
        <w:jc w:val="both"/>
        <w:rPr>
          <w:sz w:val="28"/>
          <w:szCs w:val="28"/>
        </w:rPr>
      </w:pPr>
    </w:p>
    <w:p w:rsidR="004A7570" w:rsidRPr="00B267F2" w:rsidRDefault="004A7570" w:rsidP="004A7570">
      <w:pPr>
        <w:spacing w:line="360" w:lineRule="auto"/>
        <w:jc w:val="center"/>
        <w:rPr>
          <w:b/>
          <w:sz w:val="28"/>
          <w:szCs w:val="28"/>
        </w:rPr>
      </w:pPr>
      <w:r w:rsidRPr="00B267F2">
        <w:rPr>
          <w:b/>
          <w:sz w:val="28"/>
          <w:szCs w:val="28"/>
        </w:rPr>
        <w:t>2. Стандарт предоставления муниципальной услуги</w:t>
      </w: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019"/>
        <w:gridCol w:w="6490"/>
      </w:tblGrid>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lastRenderedPageBreak/>
              <w:t xml:space="preserve">Наименование муниципальной услуги </w:t>
            </w:r>
          </w:p>
        </w:tc>
        <w:tc>
          <w:tcPr>
            <w:tcW w:w="3444" w:type="pct"/>
            <w:shd w:val="clear" w:color="auto" w:fill="FFFFFF"/>
            <w:tcMar>
              <w:top w:w="30" w:type="dxa"/>
              <w:left w:w="0" w:type="dxa"/>
              <w:bottom w:w="30" w:type="dxa"/>
              <w:right w:w="150" w:type="dxa"/>
            </w:tcMar>
          </w:tcPr>
          <w:p w:rsidR="004A7570" w:rsidRPr="00B267F2" w:rsidRDefault="004A7570" w:rsidP="00E14C6E">
            <w:pPr>
              <w:spacing w:line="276" w:lineRule="auto"/>
              <w:ind w:left="240"/>
              <w:jc w:val="both"/>
              <w:rPr>
                <w:sz w:val="28"/>
                <w:szCs w:val="28"/>
              </w:rPr>
            </w:pPr>
            <w:r w:rsidRPr="00B267F2">
              <w:rPr>
                <w:sz w:val="28"/>
                <w:szCs w:val="28"/>
              </w:rPr>
              <w:t>Выдача разрешения на право организации розничного рынка.</w:t>
            </w:r>
          </w:p>
          <w:p w:rsidR="004A7570" w:rsidRPr="00B267F2" w:rsidRDefault="004A7570" w:rsidP="00E14C6E">
            <w:pPr>
              <w:autoSpaceDE w:val="0"/>
              <w:autoSpaceDN w:val="0"/>
              <w:adjustRightInd w:val="0"/>
              <w:spacing w:line="276" w:lineRule="auto"/>
              <w:ind w:left="240"/>
              <w:rPr>
                <w:i/>
                <w:sz w:val="28"/>
                <w:szCs w:val="28"/>
              </w:rPr>
            </w:pPr>
            <w:r w:rsidRPr="00B267F2">
              <w:rPr>
                <w:i/>
                <w:sz w:val="28"/>
                <w:szCs w:val="28"/>
              </w:rPr>
              <w:t>(в ред</w:t>
            </w:r>
            <w:r>
              <w:rPr>
                <w:i/>
                <w:sz w:val="28"/>
                <w:szCs w:val="28"/>
              </w:rPr>
              <w:t xml:space="preserve">акции </w:t>
            </w:r>
            <w:r w:rsidRPr="00B267F2">
              <w:rPr>
                <w:i/>
                <w:sz w:val="28"/>
                <w:szCs w:val="28"/>
              </w:rPr>
              <w:t>постановления администрации П</w:t>
            </w:r>
            <w:r>
              <w:rPr>
                <w:i/>
                <w:sz w:val="28"/>
                <w:szCs w:val="28"/>
              </w:rPr>
              <w:t>артизанского городского округа</w:t>
            </w:r>
            <w:r w:rsidRPr="00B267F2">
              <w:rPr>
                <w:i/>
                <w:sz w:val="28"/>
                <w:szCs w:val="28"/>
              </w:rPr>
              <w:t xml:space="preserve"> от 03.08.2012 № 701-па)</w:t>
            </w: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t>Наименование органа, предоставляющего муниципальную услугу</w:t>
            </w:r>
          </w:p>
        </w:tc>
        <w:tc>
          <w:tcPr>
            <w:tcW w:w="3444" w:type="pct"/>
            <w:shd w:val="clear" w:color="auto" w:fill="FFFFFF"/>
            <w:tcMar>
              <w:top w:w="30" w:type="dxa"/>
              <w:left w:w="0" w:type="dxa"/>
              <w:bottom w:w="30" w:type="dxa"/>
              <w:right w:w="150" w:type="dxa"/>
            </w:tcMar>
          </w:tcPr>
          <w:p w:rsidR="004A7570" w:rsidRPr="00F93130" w:rsidRDefault="004A7570" w:rsidP="00E14C6E">
            <w:pPr>
              <w:spacing w:line="276" w:lineRule="auto"/>
              <w:ind w:left="240"/>
              <w:jc w:val="both"/>
              <w:rPr>
                <w:sz w:val="28"/>
                <w:szCs w:val="28"/>
              </w:rPr>
            </w:pPr>
            <w:r>
              <w:rPr>
                <w:sz w:val="28"/>
                <w:szCs w:val="28"/>
              </w:rPr>
              <w:t>Администрация Партизанского городского округа в лице уполномоченного органа - отдела экономики управления экономики и собственности</w:t>
            </w:r>
            <w:r w:rsidRPr="00993263">
              <w:rPr>
                <w:sz w:val="28"/>
                <w:szCs w:val="28"/>
              </w:rPr>
              <w:t xml:space="preserve"> </w:t>
            </w:r>
            <w:r>
              <w:rPr>
                <w:sz w:val="28"/>
                <w:szCs w:val="28"/>
              </w:rPr>
              <w:t>администрации Партизанского городского округа (далее – отдел)</w:t>
            </w:r>
            <w:r w:rsidRPr="00B267F2">
              <w:rPr>
                <w:sz w:val="28"/>
                <w:szCs w:val="28"/>
              </w:rPr>
              <w:t>.</w:t>
            </w:r>
          </w:p>
          <w:p w:rsidR="004A7570" w:rsidRPr="00F93130" w:rsidRDefault="004A7570" w:rsidP="00E14C6E">
            <w:pPr>
              <w:spacing w:line="276" w:lineRule="auto"/>
              <w:ind w:left="240"/>
              <w:jc w:val="both"/>
              <w:rPr>
                <w:i/>
                <w:sz w:val="28"/>
                <w:szCs w:val="28"/>
              </w:rPr>
            </w:pPr>
            <w:r w:rsidRPr="00B267F2">
              <w:rPr>
                <w:i/>
                <w:sz w:val="28"/>
                <w:szCs w:val="28"/>
              </w:rPr>
              <w:t>(в ред</w:t>
            </w:r>
            <w:r>
              <w:rPr>
                <w:i/>
                <w:sz w:val="28"/>
                <w:szCs w:val="28"/>
              </w:rPr>
              <w:t xml:space="preserve">акции </w:t>
            </w:r>
            <w:r w:rsidRPr="00B267F2">
              <w:rPr>
                <w:i/>
                <w:sz w:val="28"/>
                <w:szCs w:val="28"/>
              </w:rPr>
              <w:t>постановления администрации П</w:t>
            </w:r>
            <w:r>
              <w:rPr>
                <w:i/>
                <w:sz w:val="28"/>
                <w:szCs w:val="28"/>
              </w:rPr>
              <w:t>артизанского городского округа</w:t>
            </w:r>
            <w:r w:rsidRPr="00B267F2">
              <w:rPr>
                <w:i/>
                <w:sz w:val="28"/>
                <w:szCs w:val="28"/>
              </w:rPr>
              <w:t xml:space="preserve"> от 3</w:t>
            </w:r>
            <w:r>
              <w:rPr>
                <w:i/>
                <w:sz w:val="28"/>
                <w:szCs w:val="28"/>
              </w:rPr>
              <w:t>1</w:t>
            </w:r>
            <w:r w:rsidRPr="00B267F2">
              <w:rPr>
                <w:i/>
                <w:sz w:val="28"/>
                <w:szCs w:val="28"/>
              </w:rPr>
              <w:t>.0</w:t>
            </w:r>
            <w:r>
              <w:rPr>
                <w:i/>
                <w:sz w:val="28"/>
                <w:szCs w:val="28"/>
              </w:rPr>
              <w:t>3</w:t>
            </w:r>
            <w:r w:rsidRPr="00B267F2">
              <w:rPr>
                <w:i/>
                <w:sz w:val="28"/>
                <w:szCs w:val="28"/>
              </w:rPr>
              <w:t>.201</w:t>
            </w:r>
            <w:r>
              <w:rPr>
                <w:i/>
                <w:sz w:val="28"/>
                <w:szCs w:val="28"/>
              </w:rPr>
              <w:t xml:space="preserve">7 </w:t>
            </w:r>
            <w:r w:rsidRPr="00B267F2">
              <w:rPr>
                <w:i/>
                <w:sz w:val="28"/>
                <w:szCs w:val="28"/>
              </w:rPr>
              <w:t xml:space="preserve"> № </w:t>
            </w:r>
            <w:r>
              <w:rPr>
                <w:i/>
                <w:sz w:val="28"/>
                <w:szCs w:val="28"/>
              </w:rPr>
              <w:t>573</w:t>
            </w:r>
            <w:r w:rsidRPr="00B267F2">
              <w:rPr>
                <w:i/>
                <w:sz w:val="28"/>
                <w:szCs w:val="28"/>
              </w:rPr>
              <w:t>-па)</w:t>
            </w: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t>Результат  предоставления  муниципальной  услуги</w:t>
            </w:r>
          </w:p>
        </w:tc>
        <w:tc>
          <w:tcPr>
            <w:tcW w:w="3444" w:type="pct"/>
            <w:shd w:val="clear" w:color="auto" w:fill="FFFFFF"/>
            <w:tcMar>
              <w:top w:w="30" w:type="dxa"/>
              <w:left w:w="0" w:type="dxa"/>
              <w:bottom w:w="30" w:type="dxa"/>
              <w:right w:w="150" w:type="dxa"/>
            </w:tcMar>
          </w:tcPr>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Результатами предоставления муниципальной услуги являются:</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 принятие решения администрацией Партизанского городского округа о выдаче (отказе в выдаче)  разрешения на право организации розничного рынка  с выдачей (направлением) данного решения заявителю;</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 принятие решения администрацией Партизанского городского округа о продлении срока действия разрешения (отказе в продлении срока действия разрешения)  на право организации розничного рынка с выдачей (направлением) данного решения заявителю;</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 принятие решения администрацией Партизанского городского округа о переоформлении разрешения (отказе в переоформлении разрешения)  на право организации розничного рынка с выдачей (направлением) данного решения заявителю;</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 принятие решения администрацией Партизанского городского округа о приостановлении срока действия разрешения  на право организации розничного рынка  с выдачей (направлением) данного решения заявителю;</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 xml:space="preserve">- принятие решения администрацией Партизанского городского округа о </w:t>
            </w:r>
            <w:r w:rsidRPr="00B267F2">
              <w:rPr>
                <w:sz w:val="28"/>
                <w:szCs w:val="28"/>
              </w:rPr>
              <w:lastRenderedPageBreak/>
              <w:t>возобновлении срока действия разрешения  на право организации розничного рынка  с выдачей (направлением) данного решения заявителю;</w:t>
            </w:r>
          </w:p>
          <w:p w:rsidR="004A7570" w:rsidRPr="00B267F2" w:rsidRDefault="004A7570" w:rsidP="00E14C6E">
            <w:pPr>
              <w:spacing w:line="276" w:lineRule="auto"/>
              <w:ind w:left="240"/>
              <w:jc w:val="both"/>
              <w:rPr>
                <w:i/>
                <w:sz w:val="28"/>
                <w:szCs w:val="28"/>
              </w:rPr>
            </w:pPr>
            <w:r w:rsidRPr="00B267F2">
              <w:rPr>
                <w:sz w:val="28"/>
                <w:szCs w:val="28"/>
              </w:rPr>
              <w:t>- выдача дубликата (копии) разрешения.</w:t>
            </w: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lastRenderedPageBreak/>
              <w:t>Срок предоставления муниципальной услуги</w:t>
            </w:r>
          </w:p>
        </w:tc>
        <w:tc>
          <w:tcPr>
            <w:tcW w:w="3444" w:type="pct"/>
            <w:shd w:val="clear" w:color="auto" w:fill="FFFFFF"/>
            <w:tcMar>
              <w:top w:w="30" w:type="dxa"/>
              <w:left w:w="0" w:type="dxa"/>
              <w:bottom w:w="30" w:type="dxa"/>
              <w:right w:w="150" w:type="dxa"/>
            </w:tcMar>
          </w:tcPr>
          <w:p w:rsidR="004A7570" w:rsidRPr="00B267F2" w:rsidRDefault="004A7570" w:rsidP="00E14C6E">
            <w:pPr>
              <w:tabs>
                <w:tab w:val="left" w:pos="1"/>
              </w:tabs>
              <w:autoSpaceDE w:val="0"/>
              <w:autoSpaceDN w:val="0"/>
              <w:adjustRightInd w:val="0"/>
              <w:spacing w:line="276" w:lineRule="auto"/>
              <w:ind w:left="240"/>
              <w:jc w:val="both"/>
              <w:rPr>
                <w:sz w:val="28"/>
                <w:szCs w:val="28"/>
              </w:rPr>
            </w:pPr>
            <w:r w:rsidRPr="00B267F2">
              <w:rPr>
                <w:sz w:val="28"/>
                <w:szCs w:val="28"/>
              </w:rPr>
              <w:t xml:space="preserve">    Рассмотрение заявления о предоставлении разрешения осуществляется в срок, не превышающий 30 календарных дней со дня поступления  заявления.</w:t>
            </w:r>
          </w:p>
          <w:p w:rsidR="004A7570" w:rsidRPr="00B267F2" w:rsidRDefault="004A7570" w:rsidP="00E14C6E">
            <w:pPr>
              <w:tabs>
                <w:tab w:val="left" w:pos="1"/>
              </w:tabs>
              <w:autoSpaceDE w:val="0"/>
              <w:autoSpaceDN w:val="0"/>
              <w:adjustRightInd w:val="0"/>
              <w:spacing w:line="276" w:lineRule="auto"/>
              <w:ind w:left="240"/>
              <w:jc w:val="both"/>
              <w:rPr>
                <w:sz w:val="28"/>
                <w:szCs w:val="28"/>
              </w:rPr>
            </w:pPr>
            <w:r w:rsidRPr="00B267F2">
              <w:rPr>
                <w:sz w:val="28"/>
                <w:szCs w:val="28"/>
              </w:rPr>
              <w:t xml:space="preserve">    Рассмотрение заявления о продлении, переоформлении разрешения осуществляется  в срок, не превышающий 15 календарных дней со дня поступления заявления.</w:t>
            </w:r>
          </w:p>
          <w:p w:rsidR="004A7570" w:rsidRPr="00B267F2" w:rsidRDefault="004A7570" w:rsidP="00E14C6E">
            <w:pPr>
              <w:tabs>
                <w:tab w:val="left" w:pos="1"/>
              </w:tabs>
              <w:autoSpaceDE w:val="0"/>
              <w:autoSpaceDN w:val="0"/>
              <w:adjustRightInd w:val="0"/>
              <w:spacing w:line="276" w:lineRule="auto"/>
              <w:ind w:left="240"/>
              <w:jc w:val="both"/>
              <w:rPr>
                <w:sz w:val="28"/>
                <w:szCs w:val="28"/>
              </w:rPr>
            </w:pPr>
            <w:r w:rsidRPr="00B267F2">
              <w:rPr>
                <w:sz w:val="28"/>
                <w:szCs w:val="28"/>
              </w:rPr>
              <w:t xml:space="preserve">    Вручение уведомления о выдаче разрешения с приложением оформленного разрешения, а в случае отказа в выдаче разрешения – уведомления об отказе  в выдаче разрешения осуществляется не позднее 3 дней с момента принятия решения.  </w:t>
            </w:r>
          </w:p>
          <w:p w:rsidR="004A7570" w:rsidRPr="00B267F2" w:rsidRDefault="004A7570" w:rsidP="00E14C6E">
            <w:pPr>
              <w:tabs>
                <w:tab w:val="left" w:pos="1"/>
              </w:tabs>
              <w:autoSpaceDE w:val="0"/>
              <w:autoSpaceDN w:val="0"/>
              <w:adjustRightInd w:val="0"/>
              <w:spacing w:line="276" w:lineRule="auto"/>
              <w:ind w:left="240"/>
              <w:jc w:val="both"/>
              <w:rPr>
                <w:sz w:val="28"/>
                <w:szCs w:val="28"/>
              </w:rPr>
            </w:pPr>
            <w:r w:rsidRPr="00B267F2">
              <w:rPr>
                <w:sz w:val="28"/>
                <w:szCs w:val="28"/>
              </w:rPr>
              <w:t xml:space="preserve">    Приостановление действия разрешения осуществляется  в течения дня, следующего за днём вступления в силу решения об административном приостановлении деятельности управляющей рынком компании.</w:t>
            </w:r>
          </w:p>
          <w:p w:rsidR="004A7570" w:rsidRPr="00B267F2" w:rsidRDefault="004A7570" w:rsidP="00E14C6E">
            <w:pPr>
              <w:tabs>
                <w:tab w:val="left" w:pos="1"/>
              </w:tabs>
              <w:autoSpaceDE w:val="0"/>
              <w:autoSpaceDN w:val="0"/>
              <w:adjustRightInd w:val="0"/>
              <w:spacing w:line="276" w:lineRule="auto"/>
              <w:ind w:left="240"/>
              <w:jc w:val="both"/>
              <w:rPr>
                <w:sz w:val="28"/>
                <w:szCs w:val="28"/>
              </w:rPr>
            </w:pPr>
            <w:r w:rsidRPr="00B267F2">
              <w:rPr>
                <w:sz w:val="28"/>
                <w:szCs w:val="28"/>
              </w:rPr>
              <w:t xml:space="preserve">    Действие разрешения возобновляется со дня, следующего за днём истечения срока  административного приостановления деятельности управляющей рынком компании.</w:t>
            </w:r>
          </w:p>
          <w:p w:rsidR="004A7570" w:rsidRPr="00B267F2" w:rsidRDefault="004A7570" w:rsidP="00E14C6E">
            <w:pPr>
              <w:spacing w:line="276" w:lineRule="auto"/>
              <w:ind w:left="240" w:firstLine="1"/>
              <w:jc w:val="both"/>
              <w:rPr>
                <w:sz w:val="28"/>
                <w:szCs w:val="28"/>
              </w:rPr>
            </w:pPr>
            <w:r w:rsidRPr="00B267F2">
              <w:rPr>
                <w:sz w:val="28"/>
                <w:szCs w:val="28"/>
              </w:rPr>
              <w:t xml:space="preserve">    Предоставление в департамент лицензирования и торговли Приморского края, опубликование в средствах массовой информации и размещение на официальном сайте администрации Партизанского городского округа информации о выданном разрешении осуществляется в 15-дневный срок со дня принятия решения о выдаче разрешения.</w:t>
            </w:r>
          </w:p>
          <w:p w:rsidR="004A7570" w:rsidRPr="00B267F2" w:rsidRDefault="004A7570" w:rsidP="00E14C6E">
            <w:pPr>
              <w:spacing w:line="276" w:lineRule="auto"/>
              <w:ind w:left="240"/>
              <w:jc w:val="both"/>
              <w:rPr>
                <w:i/>
                <w:sz w:val="28"/>
                <w:szCs w:val="28"/>
              </w:rPr>
            </w:pPr>
            <w:r w:rsidRPr="00B267F2">
              <w:rPr>
                <w:sz w:val="28"/>
                <w:szCs w:val="28"/>
              </w:rPr>
              <w:t xml:space="preserve">    Дубликат (копия) разрешения предоставляется в течение 3 рабочих дней. </w:t>
            </w: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t xml:space="preserve">Правовые  основания  для  предоставления </w:t>
            </w:r>
            <w:r w:rsidRPr="00B267F2">
              <w:rPr>
                <w:sz w:val="28"/>
                <w:szCs w:val="28"/>
              </w:rPr>
              <w:lastRenderedPageBreak/>
              <w:t>муниципальной услуги</w:t>
            </w:r>
          </w:p>
        </w:tc>
        <w:tc>
          <w:tcPr>
            <w:tcW w:w="3444" w:type="pct"/>
            <w:shd w:val="clear" w:color="auto" w:fill="FFFFFF"/>
            <w:tcMar>
              <w:top w:w="30" w:type="dxa"/>
              <w:left w:w="0" w:type="dxa"/>
              <w:bottom w:w="30" w:type="dxa"/>
              <w:right w:w="150" w:type="dxa"/>
            </w:tcMar>
          </w:tcPr>
          <w:p w:rsidR="004A7570" w:rsidRPr="00B267F2" w:rsidRDefault="004A7570" w:rsidP="00E14C6E">
            <w:pPr>
              <w:pStyle w:val="a6"/>
              <w:widowControl w:val="0"/>
              <w:spacing w:before="0" w:beforeAutospacing="0" w:after="0" w:afterAutospacing="0" w:line="276" w:lineRule="auto"/>
              <w:ind w:left="240" w:right="-6" w:firstLine="720"/>
              <w:jc w:val="both"/>
              <w:rPr>
                <w:sz w:val="28"/>
                <w:szCs w:val="28"/>
              </w:rPr>
            </w:pPr>
            <w:r w:rsidRPr="00B267F2">
              <w:rPr>
                <w:sz w:val="28"/>
                <w:szCs w:val="28"/>
              </w:rPr>
              <w:lastRenderedPageBreak/>
              <w:t>Правовыми основаниями для предоставления муниципальной услуги является:</w:t>
            </w:r>
          </w:p>
          <w:p w:rsidR="004A7570" w:rsidRPr="00B267F2" w:rsidRDefault="004A7570" w:rsidP="00E14C6E">
            <w:pPr>
              <w:pStyle w:val="a6"/>
              <w:widowControl w:val="0"/>
              <w:spacing w:before="0" w:beforeAutospacing="0" w:after="0" w:afterAutospacing="0" w:line="276" w:lineRule="auto"/>
              <w:ind w:left="240" w:right="-6" w:firstLine="361"/>
              <w:jc w:val="both"/>
              <w:rPr>
                <w:sz w:val="28"/>
                <w:szCs w:val="28"/>
              </w:rPr>
            </w:pPr>
            <w:r w:rsidRPr="00B267F2">
              <w:rPr>
                <w:sz w:val="28"/>
                <w:szCs w:val="28"/>
              </w:rPr>
              <w:t xml:space="preserve"> -  Федеральный закон от 30 декабря 2006 года</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lastRenderedPageBreak/>
              <w:t xml:space="preserve"> № 271-ФЗ «О розничных рынках и о внесении изменений в Трудовой кодекс Российской Федерации»;</w:t>
            </w:r>
          </w:p>
          <w:p w:rsidR="004A7570" w:rsidRPr="00B267F2" w:rsidRDefault="004A7570" w:rsidP="00E14C6E">
            <w:pPr>
              <w:pStyle w:val="a6"/>
              <w:widowControl w:val="0"/>
              <w:spacing w:before="0" w:beforeAutospacing="0" w:after="0" w:afterAutospacing="0" w:line="276" w:lineRule="auto"/>
              <w:ind w:left="240" w:right="-6" w:firstLine="361"/>
              <w:jc w:val="both"/>
              <w:rPr>
                <w:sz w:val="28"/>
                <w:szCs w:val="28"/>
              </w:rPr>
            </w:pPr>
            <w:r w:rsidRPr="00B267F2">
              <w:rPr>
                <w:sz w:val="28"/>
                <w:szCs w:val="28"/>
              </w:rPr>
              <w:t>-  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4A7570" w:rsidRPr="00B267F2" w:rsidRDefault="004A7570" w:rsidP="00E14C6E">
            <w:pPr>
              <w:pStyle w:val="a6"/>
              <w:widowControl w:val="0"/>
              <w:spacing w:before="0" w:beforeAutospacing="0" w:after="0" w:afterAutospacing="0" w:line="276" w:lineRule="auto"/>
              <w:ind w:left="240" w:right="-6" w:firstLine="361"/>
              <w:jc w:val="both"/>
              <w:rPr>
                <w:sz w:val="28"/>
                <w:szCs w:val="28"/>
              </w:rPr>
            </w:pPr>
            <w:r w:rsidRPr="00B267F2">
              <w:rPr>
                <w:sz w:val="28"/>
                <w:szCs w:val="28"/>
              </w:rPr>
              <w:t xml:space="preserve">-  Закон Приморского края от 16 мая 2007 года </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 65-КЗ «Об определении органов местного самоуправления, уполномоченных на выдачу разрешений на право организации розничных рынков»;</w:t>
            </w:r>
          </w:p>
          <w:p w:rsidR="004A7570" w:rsidRPr="00B267F2" w:rsidRDefault="004A7570" w:rsidP="00E14C6E">
            <w:pPr>
              <w:pStyle w:val="a6"/>
              <w:widowControl w:val="0"/>
              <w:spacing w:before="0" w:beforeAutospacing="0" w:after="0" w:afterAutospacing="0" w:line="276" w:lineRule="auto"/>
              <w:ind w:left="240" w:right="-6" w:firstLine="361"/>
              <w:jc w:val="both"/>
              <w:rPr>
                <w:sz w:val="28"/>
                <w:szCs w:val="28"/>
              </w:rPr>
            </w:pPr>
            <w:r w:rsidRPr="00B267F2">
              <w:rPr>
                <w:sz w:val="28"/>
                <w:szCs w:val="28"/>
              </w:rPr>
              <w:t>-  постановление Администрации Приморского края от 20 апреля 2007 года № 99-па «Об утверждении форм документов о выдаче (отказе в выдаче) разрешения на право организации розничного рынка на территории Приморского края»;</w:t>
            </w:r>
          </w:p>
          <w:p w:rsidR="004A7570" w:rsidRPr="00B267F2" w:rsidRDefault="004A7570" w:rsidP="00E14C6E">
            <w:pPr>
              <w:pStyle w:val="a6"/>
              <w:widowControl w:val="0"/>
              <w:spacing w:before="0" w:beforeAutospacing="0" w:after="0" w:afterAutospacing="0" w:line="276" w:lineRule="auto"/>
              <w:ind w:left="240" w:right="-6" w:firstLine="361"/>
              <w:jc w:val="both"/>
              <w:rPr>
                <w:sz w:val="28"/>
                <w:szCs w:val="28"/>
              </w:rPr>
            </w:pPr>
            <w:r w:rsidRPr="00B267F2">
              <w:rPr>
                <w:sz w:val="28"/>
                <w:szCs w:val="28"/>
              </w:rPr>
              <w:t>-  постановление Администрации Приморского края от 04 июня 2007 года № 128-па «Об утверждении плана организации розничных рынков на территории Приморского края»;</w:t>
            </w:r>
          </w:p>
          <w:p w:rsidR="004A7570" w:rsidRPr="00B267F2" w:rsidRDefault="004A7570" w:rsidP="00E14C6E">
            <w:pPr>
              <w:spacing w:line="276" w:lineRule="auto"/>
              <w:ind w:left="240"/>
              <w:jc w:val="both"/>
              <w:rPr>
                <w:i/>
                <w:sz w:val="28"/>
                <w:szCs w:val="28"/>
              </w:rPr>
            </w:pPr>
            <w:r w:rsidRPr="00B267F2">
              <w:rPr>
                <w:sz w:val="28"/>
                <w:szCs w:val="28"/>
              </w:rPr>
              <w:t xml:space="preserve">     - постановление главы Партизанского городского округа от 06 июня 2007 года № 757 «О создании комиссии для рассмотрения заявлений о предоставлении разрешения на право организации розничных рынков на территории Партизанского городского округа».</w:t>
            </w: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lastRenderedPageBreak/>
              <w:t>Исчерпывающий перечень документов для  предоставления муниципальной услуги</w:t>
            </w:r>
          </w:p>
        </w:tc>
        <w:tc>
          <w:tcPr>
            <w:tcW w:w="3444" w:type="pct"/>
            <w:shd w:val="clear" w:color="auto" w:fill="FFFFFF"/>
            <w:tcMar>
              <w:top w:w="30" w:type="dxa"/>
              <w:left w:w="0" w:type="dxa"/>
              <w:bottom w:w="30" w:type="dxa"/>
              <w:right w:w="150" w:type="dxa"/>
            </w:tcMar>
          </w:tcPr>
          <w:p w:rsidR="004A7570" w:rsidRPr="00B267F2" w:rsidRDefault="004A7570" w:rsidP="00E14C6E">
            <w:pPr>
              <w:pStyle w:val="ConsPlusNormal"/>
              <w:widowControl/>
              <w:autoSpaceDE/>
              <w:autoSpaceDN/>
              <w:adjustRightInd/>
              <w:spacing w:line="276" w:lineRule="auto"/>
              <w:ind w:left="240" w:firstLine="567"/>
              <w:jc w:val="both"/>
              <w:rPr>
                <w:rFonts w:ascii="Times New Roman" w:hAnsi="Times New Roman" w:cs="Times New Roman"/>
                <w:sz w:val="28"/>
                <w:szCs w:val="28"/>
              </w:rPr>
            </w:pPr>
            <w:r w:rsidRPr="00B267F2">
              <w:rPr>
                <w:rFonts w:ascii="Times New Roman" w:hAnsi="Times New Roman" w:cs="Times New Roman"/>
                <w:sz w:val="28"/>
                <w:szCs w:val="28"/>
              </w:rPr>
              <w:t>1. Для получения разрешения на право организации розничного рынка заявитель должен самостоятельно представить</w:t>
            </w:r>
            <w:r w:rsidRPr="00B267F2">
              <w:rPr>
                <w:rFonts w:ascii="Times New Roman" w:hAnsi="Times New Roman" w:cs="Times New Roman"/>
                <w:b/>
                <w:sz w:val="28"/>
                <w:szCs w:val="28"/>
              </w:rPr>
              <w:t xml:space="preserve"> </w:t>
            </w:r>
            <w:r w:rsidRPr="00B267F2">
              <w:rPr>
                <w:rFonts w:ascii="Times New Roman" w:hAnsi="Times New Roman" w:cs="Times New Roman"/>
                <w:sz w:val="28"/>
                <w:szCs w:val="28"/>
              </w:rPr>
              <w:t>заявление (приложение №2), к которому прилагаются:</w:t>
            </w:r>
          </w:p>
          <w:p w:rsidR="004A7570" w:rsidRPr="00B267F2" w:rsidRDefault="004A7570" w:rsidP="00E14C6E">
            <w:pPr>
              <w:pStyle w:val="ConsPlusNormal"/>
              <w:widowControl/>
              <w:autoSpaceDE/>
              <w:autoSpaceDN/>
              <w:adjustRightInd/>
              <w:spacing w:line="276" w:lineRule="auto"/>
              <w:ind w:left="240" w:firstLine="567"/>
              <w:jc w:val="both"/>
              <w:rPr>
                <w:rFonts w:ascii="Times New Roman" w:hAnsi="Times New Roman" w:cs="Times New Roman"/>
                <w:sz w:val="28"/>
                <w:szCs w:val="28"/>
              </w:rPr>
            </w:pPr>
            <w:r w:rsidRPr="00B267F2">
              <w:rPr>
                <w:rFonts w:ascii="Times New Roman" w:hAnsi="Times New Roman" w:cs="Times New Roman"/>
                <w:sz w:val="28"/>
                <w:szCs w:val="28"/>
              </w:rPr>
              <w:t>- копии учредительных документов (оригиналы учредительных документов в случае, если верность копии не удостоверена нотариально).</w:t>
            </w:r>
          </w:p>
          <w:p w:rsidR="004A7570" w:rsidRPr="00B267F2" w:rsidRDefault="004A7570" w:rsidP="00E14C6E">
            <w:pPr>
              <w:pStyle w:val="ConsPlusNormal"/>
              <w:widowControl/>
              <w:autoSpaceDE/>
              <w:autoSpaceDN/>
              <w:adjustRightInd/>
              <w:spacing w:line="276" w:lineRule="auto"/>
              <w:ind w:left="240" w:firstLine="567"/>
              <w:jc w:val="both"/>
              <w:rPr>
                <w:rFonts w:ascii="Times New Roman" w:hAnsi="Times New Roman" w:cs="Times New Roman"/>
                <w:sz w:val="28"/>
                <w:szCs w:val="28"/>
              </w:rPr>
            </w:pPr>
            <w:r w:rsidRPr="00B267F2">
              <w:rPr>
                <w:rFonts w:ascii="Times New Roman" w:hAnsi="Times New Roman" w:cs="Times New Roman"/>
                <w:sz w:val="28"/>
                <w:szCs w:val="28"/>
              </w:rPr>
              <w:t xml:space="preserve">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следующие </w:t>
            </w:r>
            <w:r w:rsidRPr="00B267F2">
              <w:rPr>
                <w:rFonts w:ascii="Times New Roman" w:hAnsi="Times New Roman" w:cs="Times New Roman"/>
                <w:sz w:val="28"/>
                <w:szCs w:val="28"/>
              </w:rPr>
              <w:lastRenderedPageBreak/>
              <w:t>документы:</w:t>
            </w:r>
          </w:p>
          <w:p w:rsidR="004A7570" w:rsidRPr="00B267F2" w:rsidRDefault="004A7570" w:rsidP="00E14C6E">
            <w:pPr>
              <w:pStyle w:val="ConsPlusNormal"/>
              <w:widowControl/>
              <w:autoSpaceDE/>
              <w:autoSpaceDN/>
              <w:adjustRightInd/>
              <w:spacing w:line="276" w:lineRule="auto"/>
              <w:ind w:left="240" w:firstLine="567"/>
              <w:jc w:val="both"/>
              <w:rPr>
                <w:rFonts w:ascii="Times New Roman" w:hAnsi="Times New Roman" w:cs="Times New Roman"/>
                <w:sz w:val="28"/>
                <w:szCs w:val="28"/>
              </w:rPr>
            </w:pPr>
            <w:r w:rsidRPr="00B267F2">
              <w:rPr>
                <w:rFonts w:ascii="Times New Roman" w:hAnsi="Times New Roman" w:cs="Times New Roman"/>
                <w:sz w:val="28"/>
                <w:szCs w:val="28"/>
              </w:rPr>
              <w:t>- выписка из единого государственного реестра юридических лиц  или ее нотариально удостоверенная копия,</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4A7570" w:rsidRPr="00B267F2" w:rsidRDefault="004A7570" w:rsidP="00E14C6E">
            <w:pPr>
              <w:pStyle w:val="a6"/>
              <w:widowControl w:val="0"/>
              <w:spacing w:before="0" w:beforeAutospacing="0" w:after="0" w:afterAutospacing="0" w:line="276" w:lineRule="auto"/>
              <w:ind w:left="240" w:right="-6"/>
              <w:jc w:val="both"/>
              <w:rPr>
                <w:sz w:val="28"/>
                <w:szCs w:val="28"/>
              </w:rPr>
            </w:pPr>
            <w:r w:rsidRPr="00B267F2">
              <w:rPr>
                <w:i/>
                <w:sz w:val="28"/>
                <w:szCs w:val="28"/>
              </w:rPr>
              <w:t>(в ред</w:t>
            </w:r>
            <w:r>
              <w:rPr>
                <w:i/>
                <w:sz w:val="28"/>
                <w:szCs w:val="28"/>
              </w:rPr>
              <w:t xml:space="preserve">акции </w:t>
            </w:r>
            <w:r w:rsidRPr="00B267F2">
              <w:rPr>
                <w:i/>
                <w:sz w:val="28"/>
                <w:szCs w:val="28"/>
              </w:rPr>
              <w:t>постановления администрации П</w:t>
            </w:r>
            <w:r>
              <w:rPr>
                <w:i/>
                <w:sz w:val="28"/>
                <w:szCs w:val="28"/>
              </w:rPr>
              <w:t>артизанского городского округа</w:t>
            </w:r>
            <w:r w:rsidRPr="00B267F2">
              <w:rPr>
                <w:i/>
                <w:sz w:val="28"/>
                <w:szCs w:val="28"/>
              </w:rPr>
              <w:t xml:space="preserve"> от 03.08.2012 № 701-па)</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 xml:space="preserve">2.  Для продления срока действия разрешения на право организации розничного рынка либо его переоформления (в случае реорганизации юридического лица в форме преобразования, изменения его наименования или типа рынка) заявитель предоставляет исполнителю услуги заявление. </w:t>
            </w:r>
          </w:p>
          <w:p w:rsidR="004A7570" w:rsidRPr="00B267F2" w:rsidRDefault="004A7570" w:rsidP="00E14C6E">
            <w:pPr>
              <w:pStyle w:val="a6"/>
              <w:widowControl w:val="0"/>
              <w:spacing w:before="0" w:beforeAutospacing="0" w:after="0" w:afterAutospacing="0" w:line="276" w:lineRule="auto"/>
              <w:ind w:left="240" w:right="-6" w:firstLine="181"/>
              <w:jc w:val="both"/>
              <w:rPr>
                <w:sz w:val="28"/>
                <w:szCs w:val="28"/>
              </w:rPr>
            </w:pPr>
            <w:r w:rsidRPr="00B267F2">
              <w:rPr>
                <w:sz w:val="28"/>
                <w:szCs w:val="28"/>
              </w:rPr>
              <w:t>3. Для возобновления действия разрешения на право организации розничного рынка заявитель направляет уведомление (в письменной форме) об устранении  нарушения, повлекшего за собой административное приостановление деятельности управляющей рынком компании и документы, подтверждающие истечение срока административного приостановления деятельности и устранение нарушения, либо постановление о прекращении исполнения административного наказания, повлекшего за собой административное приостановление деятельности управляющей рынком компании.</w:t>
            </w:r>
          </w:p>
          <w:p w:rsidR="004A7570" w:rsidRPr="00B267F2" w:rsidRDefault="004A7570" w:rsidP="00E14C6E">
            <w:pPr>
              <w:spacing w:line="276" w:lineRule="auto"/>
              <w:ind w:left="240"/>
              <w:jc w:val="both"/>
              <w:rPr>
                <w:i/>
                <w:sz w:val="28"/>
                <w:szCs w:val="28"/>
              </w:rPr>
            </w:pPr>
            <w:r w:rsidRPr="00B267F2">
              <w:rPr>
                <w:sz w:val="28"/>
                <w:szCs w:val="28"/>
              </w:rPr>
              <w:t xml:space="preserve">  4. Для получения дубликата и копий разрешения на право организации розничного рынка, подтверждающих наличие разрешения,  заявитель предоставляет письменное заявление (в произвольной форме).</w:t>
            </w: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lastRenderedPageBreak/>
              <w:t xml:space="preserve">Исчерпывающий перечень оснований для отказа в приеме </w:t>
            </w:r>
            <w:r w:rsidRPr="00B267F2">
              <w:rPr>
                <w:sz w:val="28"/>
                <w:szCs w:val="28"/>
              </w:rPr>
              <w:lastRenderedPageBreak/>
              <w:t>документов,  необходимых для предоставления муниципальной услуги</w:t>
            </w:r>
          </w:p>
        </w:tc>
        <w:tc>
          <w:tcPr>
            <w:tcW w:w="3444" w:type="pct"/>
            <w:shd w:val="clear" w:color="auto" w:fill="FFFFFF"/>
            <w:tcMar>
              <w:top w:w="30" w:type="dxa"/>
              <w:left w:w="0" w:type="dxa"/>
              <w:bottom w:w="30" w:type="dxa"/>
              <w:right w:w="150" w:type="dxa"/>
            </w:tcMar>
          </w:tcPr>
          <w:p w:rsidR="004A7570" w:rsidRPr="00B267F2" w:rsidRDefault="004A7570" w:rsidP="00E14C6E">
            <w:pPr>
              <w:autoSpaceDE w:val="0"/>
              <w:autoSpaceDN w:val="0"/>
              <w:adjustRightInd w:val="0"/>
              <w:spacing w:line="276" w:lineRule="auto"/>
              <w:ind w:left="240" w:firstLine="181"/>
              <w:jc w:val="both"/>
              <w:rPr>
                <w:sz w:val="28"/>
                <w:szCs w:val="28"/>
              </w:rPr>
            </w:pPr>
            <w:r w:rsidRPr="00B267F2">
              <w:rPr>
                <w:sz w:val="28"/>
                <w:szCs w:val="28"/>
              </w:rPr>
              <w:lastRenderedPageBreak/>
              <w:t>1. Оформление  заявления о выдаче разрешения с нарушением установленных требований.</w:t>
            </w:r>
          </w:p>
          <w:p w:rsidR="004A7570" w:rsidRPr="00B267F2" w:rsidRDefault="004A7570" w:rsidP="00E14C6E">
            <w:pPr>
              <w:autoSpaceDE w:val="0"/>
              <w:autoSpaceDN w:val="0"/>
              <w:adjustRightInd w:val="0"/>
              <w:spacing w:line="276" w:lineRule="auto"/>
              <w:ind w:left="240" w:firstLine="181"/>
              <w:jc w:val="both"/>
              <w:rPr>
                <w:sz w:val="28"/>
                <w:szCs w:val="28"/>
              </w:rPr>
            </w:pPr>
            <w:r w:rsidRPr="00B267F2">
              <w:rPr>
                <w:sz w:val="28"/>
                <w:szCs w:val="28"/>
              </w:rPr>
              <w:t xml:space="preserve">2. Отсутствие  необходимых документов в </w:t>
            </w:r>
            <w:r w:rsidRPr="00B267F2">
              <w:rPr>
                <w:sz w:val="28"/>
                <w:szCs w:val="28"/>
              </w:rPr>
              <w:lastRenderedPageBreak/>
              <w:t>составе документов, прилагаемых к заявлению.</w:t>
            </w:r>
          </w:p>
          <w:p w:rsidR="004A7570" w:rsidRPr="00B267F2" w:rsidRDefault="004A7570" w:rsidP="00E14C6E">
            <w:pPr>
              <w:spacing w:line="276" w:lineRule="auto"/>
              <w:ind w:left="240"/>
              <w:jc w:val="both"/>
              <w:rPr>
                <w:i/>
                <w:sz w:val="28"/>
                <w:szCs w:val="28"/>
              </w:rPr>
            </w:pP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lastRenderedPageBreak/>
              <w:t>Исчерпывающий перечень оснований  для  отказа  в предоставлении  муниципальной услуги</w:t>
            </w:r>
          </w:p>
        </w:tc>
        <w:tc>
          <w:tcPr>
            <w:tcW w:w="3444" w:type="pct"/>
            <w:shd w:val="clear" w:color="auto" w:fill="FFFFFF"/>
            <w:tcMar>
              <w:top w:w="30" w:type="dxa"/>
              <w:left w:w="0" w:type="dxa"/>
              <w:bottom w:w="30" w:type="dxa"/>
              <w:right w:w="150" w:type="dxa"/>
            </w:tcMar>
          </w:tcPr>
          <w:p w:rsidR="004A7570" w:rsidRPr="00B267F2" w:rsidRDefault="004A7570" w:rsidP="00E14C6E">
            <w:pPr>
              <w:autoSpaceDE w:val="0"/>
              <w:autoSpaceDN w:val="0"/>
              <w:adjustRightInd w:val="0"/>
              <w:spacing w:line="276" w:lineRule="auto"/>
              <w:ind w:left="240" w:firstLine="181"/>
              <w:jc w:val="both"/>
              <w:rPr>
                <w:color w:val="000000"/>
                <w:sz w:val="28"/>
                <w:szCs w:val="28"/>
              </w:rPr>
            </w:pPr>
            <w:r w:rsidRPr="00B267F2">
              <w:rPr>
                <w:color w:val="000000"/>
                <w:sz w:val="28"/>
                <w:szCs w:val="28"/>
              </w:rP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утверждённым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4A7570" w:rsidRPr="00B267F2" w:rsidRDefault="004A7570" w:rsidP="00E14C6E">
            <w:pPr>
              <w:autoSpaceDE w:val="0"/>
              <w:autoSpaceDN w:val="0"/>
              <w:adjustRightInd w:val="0"/>
              <w:spacing w:line="276" w:lineRule="auto"/>
              <w:ind w:left="240" w:firstLine="181"/>
              <w:jc w:val="both"/>
              <w:rPr>
                <w:color w:val="000000"/>
                <w:sz w:val="28"/>
                <w:szCs w:val="28"/>
              </w:rPr>
            </w:pPr>
            <w:r w:rsidRPr="00B267F2">
              <w:rPr>
                <w:color w:val="000000"/>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Партизанского городского  округа.</w:t>
            </w:r>
          </w:p>
          <w:p w:rsidR="004A7570" w:rsidRPr="00B267F2" w:rsidRDefault="004A7570" w:rsidP="00E14C6E">
            <w:pPr>
              <w:autoSpaceDE w:val="0"/>
              <w:autoSpaceDN w:val="0"/>
              <w:adjustRightInd w:val="0"/>
              <w:spacing w:line="276" w:lineRule="auto"/>
              <w:ind w:left="240" w:firstLine="181"/>
              <w:jc w:val="both"/>
              <w:rPr>
                <w:i/>
                <w:sz w:val="28"/>
                <w:szCs w:val="28"/>
              </w:rPr>
            </w:pPr>
            <w:r w:rsidRPr="00B267F2">
              <w:rPr>
                <w:sz w:val="28"/>
                <w:szCs w:val="28"/>
              </w:rPr>
              <w:t>3. Предоставление документов, прилагаемых к заявлению, содержащих недостоверные сведения.</w:t>
            </w: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t xml:space="preserve">Размер  платы,  взимаемой  с  заявителя при предоставлении  муниципальной  услуги,  и  способы  ее  взимания </w:t>
            </w:r>
          </w:p>
        </w:tc>
        <w:tc>
          <w:tcPr>
            <w:tcW w:w="3444" w:type="pct"/>
            <w:shd w:val="clear" w:color="auto" w:fill="FFFFFF"/>
            <w:tcMar>
              <w:top w:w="30" w:type="dxa"/>
              <w:left w:w="0" w:type="dxa"/>
              <w:bottom w:w="30" w:type="dxa"/>
              <w:right w:w="150" w:type="dxa"/>
            </w:tcMar>
          </w:tcPr>
          <w:p w:rsidR="004A7570" w:rsidRPr="00B267F2" w:rsidRDefault="004A7570" w:rsidP="00E14C6E">
            <w:pPr>
              <w:pStyle w:val="a6"/>
              <w:spacing w:before="0" w:beforeAutospacing="0" w:after="0" w:afterAutospacing="0" w:line="276" w:lineRule="auto"/>
              <w:ind w:left="240" w:firstLine="206"/>
              <w:jc w:val="both"/>
              <w:rPr>
                <w:sz w:val="28"/>
                <w:szCs w:val="28"/>
              </w:rPr>
            </w:pPr>
            <w:r w:rsidRPr="00B267F2">
              <w:rPr>
                <w:sz w:val="28"/>
                <w:szCs w:val="28"/>
              </w:rPr>
              <w:t>Предоставление муниципальной услуги</w:t>
            </w:r>
            <w:r w:rsidRPr="00B267F2">
              <w:rPr>
                <w:b/>
                <w:sz w:val="28"/>
                <w:szCs w:val="28"/>
              </w:rPr>
              <w:t xml:space="preserve"> </w:t>
            </w:r>
            <w:r w:rsidRPr="00B267F2">
              <w:rPr>
                <w:sz w:val="28"/>
                <w:szCs w:val="28"/>
              </w:rPr>
              <w:t xml:space="preserve"> является бесплатным для заявителей.</w:t>
            </w:r>
          </w:p>
          <w:p w:rsidR="004A7570" w:rsidRPr="00B267F2" w:rsidRDefault="004A7570" w:rsidP="00E14C6E">
            <w:pPr>
              <w:spacing w:line="276" w:lineRule="auto"/>
              <w:ind w:left="240"/>
              <w:jc w:val="both"/>
              <w:rPr>
                <w:i/>
                <w:sz w:val="28"/>
                <w:szCs w:val="28"/>
              </w:rPr>
            </w:pP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3444" w:type="pct"/>
            <w:shd w:val="clear" w:color="auto" w:fill="FFFFFF"/>
            <w:tcMar>
              <w:top w:w="30" w:type="dxa"/>
              <w:left w:w="0" w:type="dxa"/>
              <w:bottom w:w="30" w:type="dxa"/>
              <w:right w:w="150" w:type="dxa"/>
            </w:tcMar>
          </w:tcPr>
          <w:p w:rsidR="004A7570" w:rsidRPr="00B267F2" w:rsidRDefault="004A7570" w:rsidP="00E14C6E">
            <w:pPr>
              <w:spacing w:line="276" w:lineRule="auto"/>
              <w:ind w:left="240" w:firstLine="206"/>
              <w:jc w:val="both"/>
              <w:rPr>
                <w:sz w:val="28"/>
                <w:szCs w:val="28"/>
              </w:rPr>
            </w:pPr>
            <w:r w:rsidRPr="00B267F2">
              <w:rPr>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30 минут.</w:t>
            </w:r>
          </w:p>
          <w:p w:rsidR="004A7570" w:rsidRPr="00B267F2" w:rsidRDefault="004A7570" w:rsidP="00E14C6E">
            <w:pPr>
              <w:spacing w:line="276" w:lineRule="auto"/>
              <w:ind w:left="240" w:firstLine="360"/>
              <w:jc w:val="both"/>
              <w:rPr>
                <w:i/>
                <w:sz w:val="28"/>
                <w:szCs w:val="28"/>
              </w:rPr>
            </w:pP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t xml:space="preserve">Срок </w:t>
            </w:r>
            <w:r w:rsidRPr="00B267F2">
              <w:rPr>
                <w:sz w:val="28"/>
                <w:szCs w:val="28"/>
              </w:rPr>
              <w:lastRenderedPageBreak/>
              <w:t>регистрации запроса заявителя о предоставлении  муниципальной услуги</w:t>
            </w:r>
          </w:p>
        </w:tc>
        <w:tc>
          <w:tcPr>
            <w:tcW w:w="3444" w:type="pct"/>
            <w:shd w:val="clear" w:color="auto" w:fill="FFFFFF"/>
            <w:tcMar>
              <w:top w:w="30" w:type="dxa"/>
              <w:left w:w="0" w:type="dxa"/>
              <w:bottom w:w="30" w:type="dxa"/>
              <w:right w:w="150" w:type="dxa"/>
            </w:tcMar>
          </w:tcPr>
          <w:p w:rsidR="004A7570" w:rsidRPr="00B267F2" w:rsidRDefault="004A7570" w:rsidP="00E14C6E">
            <w:pPr>
              <w:spacing w:line="276" w:lineRule="auto"/>
              <w:ind w:left="240" w:firstLine="360"/>
              <w:jc w:val="both"/>
              <w:rPr>
                <w:sz w:val="28"/>
                <w:szCs w:val="28"/>
              </w:rPr>
            </w:pPr>
            <w:r w:rsidRPr="00B267F2">
              <w:rPr>
                <w:sz w:val="28"/>
                <w:szCs w:val="28"/>
              </w:rPr>
              <w:lastRenderedPageBreak/>
              <w:t xml:space="preserve">Заявление заявителя регистрируется в течение </w:t>
            </w:r>
            <w:r w:rsidRPr="00B267F2">
              <w:rPr>
                <w:sz w:val="28"/>
                <w:szCs w:val="28"/>
              </w:rPr>
              <w:lastRenderedPageBreak/>
              <w:t>20 минут с момента поступления в отдел.</w:t>
            </w:r>
          </w:p>
          <w:p w:rsidR="004A7570" w:rsidRPr="00B267F2" w:rsidRDefault="004A7570" w:rsidP="00E14C6E">
            <w:pPr>
              <w:spacing w:line="276" w:lineRule="auto"/>
              <w:ind w:left="240"/>
              <w:jc w:val="both"/>
              <w:rPr>
                <w:i/>
                <w:sz w:val="28"/>
                <w:szCs w:val="28"/>
              </w:rPr>
            </w:pP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lastRenderedPageBreak/>
              <w:t>Требования к помещениям, в которых предоставляется  муниципальная услуга</w:t>
            </w:r>
          </w:p>
        </w:tc>
        <w:tc>
          <w:tcPr>
            <w:tcW w:w="3444" w:type="pct"/>
            <w:shd w:val="clear" w:color="auto" w:fill="FFFFFF"/>
            <w:tcMar>
              <w:top w:w="30" w:type="dxa"/>
              <w:left w:w="0" w:type="dxa"/>
              <w:bottom w:w="30" w:type="dxa"/>
              <w:right w:w="150" w:type="dxa"/>
            </w:tcMar>
          </w:tcPr>
          <w:p w:rsidR="004A7570" w:rsidRPr="00B267F2" w:rsidRDefault="004A7570" w:rsidP="00E14C6E">
            <w:pPr>
              <w:widowControl w:val="0"/>
              <w:spacing w:line="276" w:lineRule="auto"/>
              <w:ind w:left="240" w:firstLine="386"/>
              <w:jc w:val="both"/>
              <w:rPr>
                <w:sz w:val="28"/>
                <w:szCs w:val="28"/>
              </w:rPr>
            </w:pPr>
            <w:r w:rsidRPr="00B267F2">
              <w:rPr>
                <w:sz w:val="28"/>
                <w:szCs w:val="28"/>
              </w:rPr>
              <w:t>Помещение, в котором предоставляется муниципальная услуга, снабжается табличками с указанием номера кабинета  и наименования отдела.</w:t>
            </w:r>
          </w:p>
          <w:p w:rsidR="004A7570" w:rsidRPr="00B267F2" w:rsidRDefault="004A7570" w:rsidP="00E14C6E">
            <w:pPr>
              <w:pStyle w:val="a6"/>
              <w:spacing w:before="0" w:beforeAutospacing="0" w:after="0" w:afterAutospacing="0" w:line="276" w:lineRule="auto"/>
              <w:ind w:left="240" w:firstLine="386"/>
              <w:jc w:val="both"/>
              <w:rPr>
                <w:sz w:val="28"/>
                <w:szCs w:val="28"/>
              </w:rPr>
            </w:pPr>
            <w:r w:rsidRPr="00B267F2">
              <w:rPr>
                <w:sz w:val="28"/>
                <w:szCs w:val="28"/>
              </w:rPr>
              <w:t>Помещение для оказания муниципальной услуги должно быть оснащено столами, стульями, шкафами для документов, компьютерами с возможностью печати и выхода в Интернет.</w:t>
            </w:r>
          </w:p>
          <w:p w:rsidR="004A7570" w:rsidRPr="00B267F2" w:rsidRDefault="004A7570" w:rsidP="00E14C6E">
            <w:pPr>
              <w:spacing w:line="276" w:lineRule="auto"/>
              <w:ind w:left="240" w:firstLine="386"/>
              <w:jc w:val="both"/>
              <w:rPr>
                <w:sz w:val="28"/>
                <w:szCs w:val="28"/>
              </w:rPr>
            </w:pPr>
            <w:r w:rsidRPr="00B267F2">
              <w:rPr>
                <w:sz w:val="28"/>
                <w:szCs w:val="28"/>
              </w:rPr>
              <w:t>Места для приема заявителей оборудуются местами для оформления документов (стульями, столами (стойками)), обеспечиваются образцами для заполнения документов, бланками заявлений и канцелярскими принадлежностями.</w:t>
            </w:r>
          </w:p>
          <w:p w:rsidR="004A7570" w:rsidRPr="00B267F2" w:rsidRDefault="004A7570" w:rsidP="00E14C6E">
            <w:pPr>
              <w:spacing w:line="276" w:lineRule="auto"/>
              <w:ind w:left="240" w:firstLine="386"/>
              <w:jc w:val="both"/>
              <w:rPr>
                <w:sz w:val="28"/>
                <w:szCs w:val="28"/>
              </w:rPr>
            </w:pPr>
            <w:r w:rsidRPr="00B267F2">
              <w:rPr>
                <w:sz w:val="28"/>
                <w:szCs w:val="28"/>
              </w:rPr>
              <w:t>Помещение, предназначенное для ожидания приёма, должно быть оборудовано информационными стендами, на которых размещается информация в соответствии с п. 1.5. настоящего административного регламента.</w:t>
            </w:r>
          </w:p>
          <w:p w:rsidR="004A7570" w:rsidRPr="00B267F2" w:rsidRDefault="004A7570" w:rsidP="00E14C6E">
            <w:pPr>
              <w:spacing w:line="276" w:lineRule="auto"/>
              <w:ind w:left="240"/>
              <w:jc w:val="both"/>
              <w:rPr>
                <w:i/>
                <w:sz w:val="28"/>
                <w:szCs w:val="28"/>
              </w:rPr>
            </w:pPr>
            <w:r w:rsidRPr="00B267F2">
              <w:rPr>
                <w:sz w:val="28"/>
                <w:szCs w:val="28"/>
              </w:rPr>
              <w:t xml:space="preserve">    Места ожидания и приема заявителей должны соответствовать санитарно – эпидемиологическим правилам и нормам, оборудованы противопожарной системой и средствами пожаротушения, туалетом, стульями и столами.</w:t>
            </w: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t>Показатели доступности и качества муниципальной услуги</w:t>
            </w:r>
          </w:p>
        </w:tc>
        <w:tc>
          <w:tcPr>
            <w:tcW w:w="3444" w:type="pct"/>
            <w:shd w:val="clear" w:color="auto" w:fill="FFFFFF"/>
            <w:tcMar>
              <w:top w:w="30" w:type="dxa"/>
              <w:left w:w="0" w:type="dxa"/>
              <w:bottom w:w="30" w:type="dxa"/>
              <w:right w:w="150" w:type="dxa"/>
            </w:tcMar>
          </w:tcPr>
          <w:p w:rsidR="004A7570" w:rsidRPr="00B267F2" w:rsidRDefault="004A7570" w:rsidP="00E14C6E">
            <w:pPr>
              <w:pStyle w:val="wikip"/>
              <w:spacing w:before="0" w:beforeAutospacing="0" w:after="0" w:afterAutospacing="0" w:line="276" w:lineRule="auto"/>
              <w:ind w:left="240"/>
              <w:rPr>
                <w:sz w:val="28"/>
                <w:szCs w:val="28"/>
              </w:rPr>
            </w:pPr>
            <w:r w:rsidRPr="00B267F2">
              <w:rPr>
                <w:sz w:val="28"/>
                <w:szCs w:val="28"/>
              </w:rPr>
              <w:t xml:space="preserve">    Показателями доступности муниципальной услуги являются:</w:t>
            </w:r>
          </w:p>
          <w:p w:rsidR="004A7570" w:rsidRPr="00B267F2" w:rsidRDefault="004A7570" w:rsidP="00E14C6E">
            <w:pPr>
              <w:pStyle w:val="wikip"/>
              <w:spacing w:before="0" w:beforeAutospacing="0" w:after="0" w:afterAutospacing="0" w:line="276" w:lineRule="auto"/>
              <w:ind w:left="240"/>
              <w:rPr>
                <w:sz w:val="28"/>
                <w:szCs w:val="28"/>
              </w:rPr>
            </w:pPr>
            <w:r w:rsidRPr="00B267F2">
              <w:rPr>
                <w:sz w:val="28"/>
                <w:szCs w:val="28"/>
              </w:rPr>
              <w:t xml:space="preserve">    - простота и ясность изложения информационных   документов; </w:t>
            </w:r>
          </w:p>
          <w:p w:rsidR="004A7570" w:rsidRPr="00B267F2" w:rsidRDefault="004A7570" w:rsidP="00E14C6E">
            <w:pPr>
              <w:pStyle w:val="wikip"/>
              <w:spacing w:before="0" w:beforeAutospacing="0" w:after="0" w:afterAutospacing="0" w:line="276" w:lineRule="auto"/>
              <w:ind w:left="240" w:hanging="110"/>
              <w:rPr>
                <w:sz w:val="28"/>
                <w:szCs w:val="28"/>
              </w:rPr>
            </w:pPr>
            <w:r w:rsidRPr="00B267F2">
              <w:rPr>
                <w:sz w:val="28"/>
                <w:szCs w:val="28"/>
              </w:rPr>
              <w:t xml:space="preserve">      - наличие различных каналов получения информации о предоставлении услуги; </w:t>
            </w:r>
          </w:p>
          <w:p w:rsidR="004A7570" w:rsidRPr="00B267F2" w:rsidRDefault="004A7570" w:rsidP="00E14C6E">
            <w:pPr>
              <w:pStyle w:val="wikip"/>
              <w:spacing w:before="0" w:beforeAutospacing="0" w:after="0" w:afterAutospacing="0" w:line="276" w:lineRule="auto"/>
              <w:ind w:left="240"/>
              <w:rPr>
                <w:sz w:val="28"/>
                <w:szCs w:val="28"/>
              </w:rPr>
            </w:pPr>
            <w:r w:rsidRPr="00B267F2">
              <w:rPr>
                <w:sz w:val="28"/>
                <w:szCs w:val="28"/>
              </w:rPr>
              <w:t xml:space="preserve">    - короткое время ожидания услуги; </w:t>
            </w:r>
          </w:p>
          <w:p w:rsidR="004A7570" w:rsidRPr="00B267F2" w:rsidRDefault="004A7570" w:rsidP="00E14C6E">
            <w:pPr>
              <w:pStyle w:val="wikip"/>
              <w:spacing w:before="0" w:beforeAutospacing="0" w:after="0" w:afterAutospacing="0" w:line="276" w:lineRule="auto"/>
              <w:ind w:left="240"/>
              <w:rPr>
                <w:sz w:val="28"/>
                <w:szCs w:val="28"/>
              </w:rPr>
            </w:pPr>
            <w:r w:rsidRPr="00B267F2">
              <w:rPr>
                <w:sz w:val="28"/>
                <w:szCs w:val="28"/>
              </w:rPr>
              <w:t xml:space="preserve">    - удобное территориальное расположение;</w:t>
            </w:r>
          </w:p>
          <w:p w:rsidR="004A7570" w:rsidRPr="00B267F2" w:rsidRDefault="004A7570" w:rsidP="00E14C6E">
            <w:pPr>
              <w:spacing w:line="276" w:lineRule="auto"/>
              <w:ind w:left="240" w:hanging="84"/>
              <w:jc w:val="both"/>
              <w:rPr>
                <w:sz w:val="28"/>
                <w:szCs w:val="28"/>
              </w:rPr>
            </w:pPr>
            <w:r w:rsidRPr="00B267F2">
              <w:rPr>
                <w:sz w:val="28"/>
                <w:szCs w:val="28"/>
              </w:rPr>
              <w:t xml:space="preserve">    </w:t>
            </w:r>
            <w:r>
              <w:rPr>
                <w:sz w:val="28"/>
                <w:szCs w:val="28"/>
              </w:rPr>
              <w:t xml:space="preserve"> </w:t>
            </w:r>
            <w:r w:rsidRPr="00B267F2">
              <w:rPr>
                <w:sz w:val="28"/>
                <w:szCs w:val="28"/>
              </w:rPr>
              <w:t xml:space="preserve">- наличие  бесплатной стоянкой для автомобилей заявителей. </w:t>
            </w:r>
          </w:p>
          <w:p w:rsidR="004A7570" w:rsidRPr="00B267F2" w:rsidRDefault="004A7570" w:rsidP="00E14C6E">
            <w:pPr>
              <w:pStyle w:val="wikip"/>
              <w:spacing w:before="0" w:beforeAutospacing="0" w:after="0" w:afterAutospacing="0" w:line="276" w:lineRule="auto"/>
              <w:ind w:left="240" w:hanging="110"/>
              <w:rPr>
                <w:sz w:val="28"/>
                <w:szCs w:val="28"/>
              </w:rPr>
            </w:pPr>
            <w:r w:rsidRPr="00B267F2">
              <w:rPr>
                <w:sz w:val="28"/>
                <w:szCs w:val="28"/>
              </w:rPr>
              <w:t xml:space="preserve">     Показателями качества муниципальной услуги являются:</w:t>
            </w:r>
          </w:p>
          <w:p w:rsidR="004A7570" w:rsidRPr="00B267F2" w:rsidRDefault="004A7570" w:rsidP="00E14C6E">
            <w:pPr>
              <w:pStyle w:val="wikip"/>
              <w:spacing w:before="0" w:beforeAutospacing="0" w:after="0" w:afterAutospacing="0" w:line="276" w:lineRule="auto"/>
              <w:ind w:left="240"/>
              <w:rPr>
                <w:sz w:val="28"/>
                <w:szCs w:val="28"/>
              </w:rPr>
            </w:pPr>
            <w:r w:rsidRPr="00B267F2">
              <w:rPr>
                <w:sz w:val="28"/>
                <w:szCs w:val="28"/>
              </w:rPr>
              <w:lastRenderedPageBreak/>
              <w:t xml:space="preserve">    - точность исполнения муниципальной услуги; </w:t>
            </w:r>
          </w:p>
          <w:p w:rsidR="004A7570" w:rsidRPr="00B267F2" w:rsidRDefault="004A7570" w:rsidP="00E14C6E">
            <w:pPr>
              <w:pStyle w:val="wikip"/>
              <w:spacing w:before="0" w:beforeAutospacing="0" w:after="0" w:afterAutospacing="0" w:line="276" w:lineRule="auto"/>
              <w:ind w:left="240"/>
              <w:rPr>
                <w:sz w:val="28"/>
                <w:szCs w:val="28"/>
              </w:rPr>
            </w:pPr>
            <w:r w:rsidRPr="00B267F2">
              <w:rPr>
                <w:sz w:val="28"/>
                <w:szCs w:val="28"/>
              </w:rPr>
              <w:t xml:space="preserve">    - профессиональная подготовка специалистов          отдела; </w:t>
            </w:r>
          </w:p>
          <w:p w:rsidR="004A7570" w:rsidRPr="00B267F2" w:rsidRDefault="004A7570" w:rsidP="00E14C6E">
            <w:pPr>
              <w:pStyle w:val="wikip"/>
              <w:spacing w:before="0" w:beforeAutospacing="0" w:after="0" w:afterAutospacing="0" w:line="276" w:lineRule="auto"/>
              <w:ind w:left="240"/>
              <w:rPr>
                <w:sz w:val="28"/>
                <w:szCs w:val="28"/>
              </w:rPr>
            </w:pPr>
            <w:r w:rsidRPr="00B267F2">
              <w:rPr>
                <w:sz w:val="28"/>
                <w:szCs w:val="28"/>
              </w:rPr>
              <w:t xml:space="preserve">    - высокая культура обслуживания заявителей;</w:t>
            </w:r>
          </w:p>
          <w:p w:rsidR="004A7570" w:rsidRPr="00B267F2" w:rsidRDefault="004A7570" w:rsidP="00E14C6E">
            <w:pPr>
              <w:pStyle w:val="wikip"/>
              <w:spacing w:before="0" w:beforeAutospacing="0" w:after="0" w:afterAutospacing="0" w:line="276" w:lineRule="auto"/>
              <w:ind w:left="240"/>
              <w:rPr>
                <w:sz w:val="28"/>
                <w:szCs w:val="28"/>
              </w:rPr>
            </w:pPr>
            <w:r w:rsidRPr="00B267F2">
              <w:rPr>
                <w:sz w:val="28"/>
                <w:szCs w:val="28"/>
              </w:rPr>
              <w:t xml:space="preserve">    - строгое соблюдение сроков предоставления муниципальной услуги; </w:t>
            </w:r>
          </w:p>
          <w:p w:rsidR="004A7570" w:rsidRDefault="004A7570" w:rsidP="00E14C6E">
            <w:pPr>
              <w:spacing w:line="276" w:lineRule="auto"/>
              <w:ind w:left="240"/>
              <w:jc w:val="both"/>
              <w:rPr>
                <w:sz w:val="28"/>
                <w:szCs w:val="28"/>
              </w:rPr>
            </w:pPr>
            <w:r w:rsidRPr="00B267F2">
              <w:rPr>
                <w:sz w:val="28"/>
                <w:szCs w:val="28"/>
              </w:rPr>
              <w:t xml:space="preserve">   </w:t>
            </w:r>
            <w:r>
              <w:rPr>
                <w:sz w:val="28"/>
                <w:szCs w:val="28"/>
              </w:rPr>
              <w:t xml:space="preserve"> </w:t>
            </w:r>
            <w:r w:rsidRPr="00B267F2">
              <w:rPr>
                <w:sz w:val="28"/>
                <w:szCs w:val="28"/>
              </w:rPr>
              <w:t xml:space="preserve">- количество обоснованных жалоб в общем количестве заявлений на предоставление муниципальной услуги. </w:t>
            </w:r>
          </w:p>
          <w:p w:rsidR="004A7570" w:rsidRDefault="004A7570" w:rsidP="00E14C6E">
            <w:pPr>
              <w:widowControl w:val="0"/>
              <w:spacing w:line="276" w:lineRule="auto"/>
              <w:ind w:left="322"/>
              <w:jc w:val="both"/>
              <w:rPr>
                <w:sz w:val="28"/>
                <w:szCs w:val="28"/>
              </w:rPr>
            </w:pPr>
            <w:r>
              <w:rPr>
                <w:sz w:val="28"/>
                <w:szCs w:val="28"/>
              </w:rPr>
              <w:t xml:space="preserve">       Администрация Партизанского городского округа в лице отдела экономики управления экономики и собственности администрации Партизанского городского округа обеспечивает возможность беспрепятственного получения муниципальной услуги инвалидами, установленными законодательными и иными нормативными правовыми актами», включая:</w:t>
            </w:r>
          </w:p>
          <w:p w:rsidR="004A7570" w:rsidRPr="009D2B46" w:rsidRDefault="004A7570" w:rsidP="00E14C6E">
            <w:pPr>
              <w:spacing w:line="276" w:lineRule="auto"/>
              <w:ind w:left="322" w:firstLine="709"/>
              <w:jc w:val="both"/>
              <w:rPr>
                <w:sz w:val="28"/>
                <w:szCs w:val="28"/>
              </w:rPr>
            </w:pPr>
            <w:r w:rsidRPr="009D2B46">
              <w:rPr>
                <w:sz w:val="28"/>
                <w:szCs w:val="28"/>
              </w:rPr>
              <w:t>- предоставление муниципальной услуги инвалидам, имеющим стойкие расстройства функций организма и ограничения жизнедеятельности по месту жительства инвалида или в дистанционном режиме;</w:t>
            </w:r>
          </w:p>
          <w:p w:rsidR="004A7570" w:rsidRPr="009D2B46" w:rsidRDefault="004A7570" w:rsidP="00E14C6E">
            <w:pPr>
              <w:spacing w:line="276" w:lineRule="auto"/>
              <w:ind w:left="322" w:firstLine="709"/>
              <w:jc w:val="both"/>
              <w:rPr>
                <w:sz w:val="28"/>
                <w:szCs w:val="28"/>
              </w:rPr>
            </w:pPr>
            <w:r w:rsidRPr="009D2B46">
              <w:rPr>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A7570" w:rsidRPr="009D2B46" w:rsidRDefault="004A7570" w:rsidP="00E14C6E">
            <w:pPr>
              <w:spacing w:line="276" w:lineRule="auto"/>
              <w:ind w:left="322" w:firstLine="709"/>
              <w:jc w:val="both"/>
              <w:rPr>
                <w:sz w:val="28"/>
                <w:szCs w:val="28"/>
              </w:rPr>
            </w:pPr>
            <w:r w:rsidRPr="009D2B46">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4A7570" w:rsidRPr="009D2B46" w:rsidRDefault="004A7570" w:rsidP="00E14C6E">
            <w:pPr>
              <w:spacing w:line="276" w:lineRule="auto"/>
              <w:ind w:left="322" w:firstLine="709"/>
              <w:jc w:val="both"/>
              <w:rPr>
                <w:sz w:val="28"/>
                <w:szCs w:val="28"/>
              </w:rPr>
            </w:pPr>
            <w:r w:rsidRPr="009D2B46">
              <w:rPr>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A7570" w:rsidRPr="009D2B46" w:rsidRDefault="004A7570" w:rsidP="00E14C6E">
            <w:pPr>
              <w:spacing w:line="276" w:lineRule="auto"/>
              <w:ind w:left="322" w:firstLine="709"/>
              <w:jc w:val="both"/>
              <w:rPr>
                <w:sz w:val="28"/>
                <w:szCs w:val="28"/>
              </w:rPr>
            </w:pPr>
            <w:r w:rsidRPr="009D2B46">
              <w:rPr>
                <w:sz w:val="28"/>
                <w:szCs w:val="28"/>
              </w:rPr>
              <w:t>- допуск сурдопереводчика и тифлосурдопереводчика</w:t>
            </w:r>
            <w:r>
              <w:rPr>
                <w:sz w:val="28"/>
                <w:szCs w:val="28"/>
              </w:rPr>
              <w:t xml:space="preserve"> сопровождающего инвалида</w:t>
            </w:r>
            <w:r w:rsidRPr="009D2B46">
              <w:rPr>
                <w:sz w:val="28"/>
                <w:szCs w:val="28"/>
              </w:rPr>
              <w:t>;</w:t>
            </w:r>
          </w:p>
          <w:p w:rsidR="004A7570" w:rsidRPr="009D2B46" w:rsidRDefault="004A7570" w:rsidP="00E14C6E">
            <w:pPr>
              <w:spacing w:line="276" w:lineRule="auto"/>
              <w:ind w:left="322" w:firstLine="709"/>
              <w:jc w:val="both"/>
              <w:rPr>
                <w:sz w:val="28"/>
                <w:szCs w:val="28"/>
              </w:rPr>
            </w:pPr>
            <w:r w:rsidRPr="009D2B46">
              <w:rPr>
                <w:sz w:val="28"/>
                <w:szCs w:val="28"/>
              </w:rPr>
              <w:t xml:space="preserve">- допуск на объекты собаки-проводника, </w:t>
            </w:r>
            <w:r w:rsidRPr="009D2B46">
              <w:rPr>
                <w:sz w:val="28"/>
                <w:szCs w:val="28"/>
              </w:rPr>
              <w:lastRenderedPageBreak/>
              <w:t>при наличии документа, подтверждающего ее специальное обучение, выданного по форме и в порядке, утвержденного приказом Министерства труда и социальной защиты Российской Федерации от 22 июня 2015 г. № 386н;</w:t>
            </w:r>
          </w:p>
          <w:p w:rsidR="004A7570" w:rsidRPr="009D2B46" w:rsidRDefault="004A7570" w:rsidP="00E14C6E">
            <w:pPr>
              <w:spacing w:line="276" w:lineRule="auto"/>
              <w:ind w:left="322" w:firstLine="709"/>
              <w:jc w:val="both"/>
              <w:rPr>
                <w:sz w:val="28"/>
                <w:szCs w:val="28"/>
              </w:rPr>
            </w:pPr>
            <w:r w:rsidRPr="009D2B46">
              <w:rPr>
                <w:sz w:val="28"/>
                <w:szCs w:val="28"/>
              </w:rPr>
              <w:t>- оказание сотрудниками, предоставляющими услуги,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ознакомления инвалидов с размещением кабинетов, последовательностью действий, необходимых для получения услуги;</w:t>
            </w:r>
          </w:p>
          <w:p w:rsidR="004A7570" w:rsidRDefault="004A7570" w:rsidP="00E14C6E">
            <w:pPr>
              <w:spacing w:line="276" w:lineRule="auto"/>
              <w:ind w:left="322" w:firstLine="709"/>
              <w:jc w:val="both"/>
              <w:rPr>
                <w:sz w:val="28"/>
                <w:szCs w:val="28"/>
              </w:rPr>
            </w:pPr>
            <w:r w:rsidRPr="009D2B46">
              <w:rPr>
                <w:sz w:val="28"/>
                <w:szCs w:val="28"/>
              </w:rPr>
              <w:t>- оказание сотрудниками, предоставляющими услуги, иной необходимой инвалидам помощи в преодолении барьеров, мешающих получению ими услуг наравне с другими лицами</w:t>
            </w:r>
            <w:r>
              <w:rPr>
                <w:sz w:val="28"/>
                <w:szCs w:val="28"/>
              </w:rPr>
              <w:t>.</w:t>
            </w:r>
          </w:p>
          <w:p w:rsidR="004A7570" w:rsidRPr="00B267F2" w:rsidRDefault="004A7570" w:rsidP="00E14C6E">
            <w:pPr>
              <w:pStyle w:val="a6"/>
              <w:widowControl w:val="0"/>
              <w:spacing w:before="0" w:beforeAutospacing="0" w:after="0" w:afterAutospacing="0" w:line="276" w:lineRule="auto"/>
              <w:ind w:left="240" w:right="-6"/>
              <w:jc w:val="both"/>
              <w:rPr>
                <w:sz w:val="28"/>
                <w:szCs w:val="28"/>
              </w:rPr>
            </w:pPr>
            <w:r w:rsidRPr="00B267F2">
              <w:rPr>
                <w:i/>
                <w:sz w:val="28"/>
                <w:szCs w:val="28"/>
              </w:rPr>
              <w:t>(в ред</w:t>
            </w:r>
            <w:r>
              <w:rPr>
                <w:i/>
                <w:sz w:val="28"/>
                <w:szCs w:val="28"/>
              </w:rPr>
              <w:t xml:space="preserve">акции </w:t>
            </w:r>
            <w:r w:rsidRPr="00B267F2">
              <w:rPr>
                <w:i/>
                <w:sz w:val="28"/>
                <w:szCs w:val="28"/>
              </w:rPr>
              <w:t>постановлени</w:t>
            </w:r>
            <w:r>
              <w:rPr>
                <w:i/>
                <w:sz w:val="28"/>
                <w:szCs w:val="28"/>
              </w:rPr>
              <w:t>й</w:t>
            </w:r>
            <w:r w:rsidRPr="00B267F2">
              <w:rPr>
                <w:i/>
                <w:sz w:val="28"/>
                <w:szCs w:val="28"/>
              </w:rPr>
              <w:t xml:space="preserve"> администрации П</w:t>
            </w:r>
            <w:r>
              <w:rPr>
                <w:i/>
                <w:sz w:val="28"/>
                <w:szCs w:val="28"/>
              </w:rPr>
              <w:t>артизанского городского округа</w:t>
            </w:r>
            <w:r w:rsidRPr="00B267F2">
              <w:rPr>
                <w:i/>
                <w:sz w:val="28"/>
                <w:szCs w:val="28"/>
              </w:rPr>
              <w:t xml:space="preserve"> от </w:t>
            </w:r>
            <w:r>
              <w:rPr>
                <w:i/>
                <w:sz w:val="28"/>
                <w:szCs w:val="28"/>
              </w:rPr>
              <w:t>14.</w:t>
            </w:r>
            <w:r w:rsidRPr="00B267F2">
              <w:rPr>
                <w:i/>
                <w:sz w:val="28"/>
                <w:szCs w:val="28"/>
              </w:rPr>
              <w:t>03.201</w:t>
            </w:r>
            <w:r>
              <w:rPr>
                <w:i/>
                <w:sz w:val="28"/>
                <w:szCs w:val="28"/>
              </w:rPr>
              <w:t>6</w:t>
            </w:r>
            <w:r w:rsidRPr="00B267F2">
              <w:rPr>
                <w:i/>
                <w:sz w:val="28"/>
                <w:szCs w:val="28"/>
              </w:rPr>
              <w:t xml:space="preserve"> № </w:t>
            </w:r>
            <w:r>
              <w:rPr>
                <w:i/>
                <w:sz w:val="28"/>
                <w:szCs w:val="28"/>
              </w:rPr>
              <w:t>180</w:t>
            </w:r>
            <w:r w:rsidRPr="00B267F2">
              <w:rPr>
                <w:i/>
                <w:sz w:val="28"/>
                <w:szCs w:val="28"/>
              </w:rPr>
              <w:t>-па</w:t>
            </w:r>
            <w:r>
              <w:rPr>
                <w:i/>
                <w:sz w:val="28"/>
                <w:szCs w:val="28"/>
              </w:rPr>
              <w:t>,</w:t>
            </w:r>
            <w:r w:rsidRPr="00B267F2">
              <w:rPr>
                <w:i/>
                <w:sz w:val="28"/>
                <w:szCs w:val="28"/>
              </w:rPr>
              <w:t xml:space="preserve"> от 3</w:t>
            </w:r>
            <w:r>
              <w:rPr>
                <w:i/>
                <w:sz w:val="28"/>
                <w:szCs w:val="28"/>
              </w:rPr>
              <w:t>1</w:t>
            </w:r>
            <w:r w:rsidRPr="00B267F2">
              <w:rPr>
                <w:i/>
                <w:sz w:val="28"/>
                <w:szCs w:val="28"/>
              </w:rPr>
              <w:t>.0</w:t>
            </w:r>
            <w:r>
              <w:rPr>
                <w:i/>
                <w:sz w:val="28"/>
                <w:szCs w:val="28"/>
              </w:rPr>
              <w:t>3</w:t>
            </w:r>
            <w:r w:rsidRPr="00B267F2">
              <w:rPr>
                <w:i/>
                <w:sz w:val="28"/>
                <w:szCs w:val="28"/>
              </w:rPr>
              <w:t>.201</w:t>
            </w:r>
            <w:r>
              <w:rPr>
                <w:i/>
                <w:sz w:val="28"/>
                <w:szCs w:val="28"/>
              </w:rPr>
              <w:t xml:space="preserve">7 </w:t>
            </w:r>
            <w:r w:rsidRPr="00B267F2">
              <w:rPr>
                <w:i/>
                <w:sz w:val="28"/>
                <w:szCs w:val="28"/>
              </w:rPr>
              <w:t xml:space="preserve"> № </w:t>
            </w:r>
            <w:r>
              <w:rPr>
                <w:i/>
                <w:sz w:val="28"/>
                <w:szCs w:val="28"/>
              </w:rPr>
              <w:t>573</w:t>
            </w:r>
            <w:r w:rsidRPr="00B267F2">
              <w:rPr>
                <w:i/>
                <w:sz w:val="28"/>
                <w:szCs w:val="28"/>
              </w:rPr>
              <w:t>-па)</w:t>
            </w:r>
          </w:p>
        </w:tc>
      </w:tr>
      <w:tr w:rsidR="004A7570" w:rsidRPr="00B267F2" w:rsidTr="00E14C6E">
        <w:tc>
          <w:tcPr>
            <w:tcW w:w="1556" w:type="pct"/>
            <w:shd w:val="clear" w:color="auto" w:fill="FFFFFF"/>
            <w:tcMar>
              <w:top w:w="30" w:type="dxa"/>
              <w:left w:w="0" w:type="dxa"/>
              <w:bottom w:w="30" w:type="dxa"/>
              <w:right w:w="150" w:type="dxa"/>
            </w:tcMar>
          </w:tcPr>
          <w:p w:rsidR="004A7570" w:rsidRPr="00B267F2" w:rsidRDefault="004A7570" w:rsidP="00E14C6E">
            <w:pPr>
              <w:numPr>
                <w:ilvl w:val="0"/>
                <w:numId w:val="1"/>
              </w:numPr>
              <w:tabs>
                <w:tab w:val="left" w:pos="222"/>
              </w:tabs>
              <w:spacing w:line="276" w:lineRule="auto"/>
              <w:ind w:left="80" w:firstLine="0"/>
              <w:jc w:val="both"/>
              <w:rPr>
                <w:sz w:val="28"/>
                <w:szCs w:val="28"/>
              </w:rPr>
            </w:pPr>
            <w:r w:rsidRPr="00B267F2">
              <w:rPr>
                <w:sz w:val="28"/>
                <w:szCs w:val="28"/>
              </w:rPr>
              <w:lastRenderedPageBreak/>
              <w:t xml:space="preserve">Иные  требования,  в  том числе учитывающие особенности  предоставления  муниципальной услугу в  многофункциональных центрах и особенности предоставления муниципальной услуги в электронной форме    </w:t>
            </w:r>
          </w:p>
        </w:tc>
        <w:tc>
          <w:tcPr>
            <w:tcW w:w="3444" w:type="pct"/>
            <w:shd w:val="clear" w:color="auto" w:fill="FFFFFF"/>
            <w:tcMar>
              <w:top w:w="30" w:type="dxa"/>
              <w:left w:w="0" w:type="dxa"/>
              <w:bottom w:w="30" w:type="dxa"/>
              <w:right w:w="150" w:type="dxa"/>
            </w:tcMar>
          </w:tcPr>
          <w:p w:rsidR="004A7570" w:rsidRPr="00B267F2" w:rsidRDefault="004A7570" w:rsidP="00E14C6E">
            <w:pPr>
              <w:spacing w:line="276" w:lineRule="auto"/>
              <w:ind w:left="240"/>
              <w:jc w:val="both"/>
              <w:rPr>
                <w:sz w:val="28"/>
                <w:szCs w:val="28"/>
              </w:rPr>
            </w:pPr>
            <w:r w:rsidRPr="00B267F2">
              <w:rPr>
                <w:sz w:val="28"/>
                <w:szCs w:val="28"/>
              </w:rPr>
              <w:t xml:space="preserve">   Особенности предоставления муниципальной услуги в электронной форме не установлены.</w:t>
            </w:r>
          </w:p>
        </w:tc>
      </w:tr>
    </w:tbl>
    <w:p w:rsidR="004A7570" w:rsidRPr="00B267F2" w:rsidRDefault="004A7570" w:rsidP="004A7570">
      <w:pPr>
        <w:spacing w:line="360" w:lineRule="auto"/>
        <w:jc w:val="center"/>
        <w:rPr>
          <w:b/>
          <w:sz w:val="28"/>
          <w:szCs w:val="28"/>
        </w:rPr>
      </w:pPr>
    </w:p>
    <w:p w:rsidR="004A7570" w:rsidRPr="00B267F2" w:rsidRDefault="004A7570" w:rsidP="004A7570">
      <w:pPr>
        <w:spacing w:line="360" w:lineRule="auto"/>
        <w:jc w:val="center"/>
        <w:rPr>
          <w:b/>
          <w:sz w:val="28"/>
          <w:szCs w:val="28"/>
        </w:rPr>
      </w:pPr>
      <w:bookmarkStart w:id="0" w:name="_Toc136666938"/>
      <w:bookmarkStart w:id="1" w:name="_Toc136321786"/>
      <w:bookmarkStart w:id="2" w:name="_Toc136239812"/>
      <w:bookmarkStart w:id="3" w:name="_Toc136151976"/>
      <w:r w:rsidRPr="00B267F2">
        <w:rPr>
          <w:b/>
          <w:sz w:val="28"/>
          <w:szCs w:val="28"/>
        </w:rPr>
        <w:t>3. Описание административных процедур</w:t>
      </w:r>
      <w:bookmarkEnd w:id="0"/>
      <w:bookmarkEnd w:id="1"/>
      <w:bookmarkEnd w:id="2"/>
      <w:bookmarkEnd w:id="3"/>
    </w:p>
    <w:p w:rsidR="004A7570" w:rsidRPr="00B47667" w:rsidRDefault="004A7570" w:rsidP="004A7570">
      <w:pPr>
        <w:tabs>
          <w:tab w:val="left" w:pos="709"/>
          <w:tab w:val="left" w:pos="1260"/>
        </w:tabs>
        <w:spacing w:line="360" w:lineRule="auto"/>
        <w:ind w:firstLine="720"/>
        <w:jc w:val="both"/>
        <w:rPr>
          <w:sz w:val="28"/>
          <w:szCs w:val="28"/>
        </w:rPr>
      </w:pPr>
      <w:r w:rsidRPr="00B47667">
        <w:rPr>
          <w:sz w:val="28"/>
          <w:szCs w:val="28"/>
        </w:rPr>
        <w:t>3.1. Состав административных процедур</w:t>
      </w:r>
      <w:r>
        <w:rPr>
          <w:sz w:val="28"/>
          <w:szCs w:val="28"/>
        </w:rPr>
        <w:t>:</w:t>
      </w:r>
    </w:p>
    <w:p w:rsidR="004A7570" w:rsidRPr="00B267F2" w:rsidRDefault="004A7570" w:rsidP="004A7570">
      <w:pPr>
        <w:tabs>
          <w:tab w:val="left" w:pos="709"/>
          <w:tab w:val="left" w:pos="1260"/>
        </w:tabs>
        <w:spacing w:line="360" w:lineRule="auto"/>
        <w:ind w:firstLine="720"/>
        <w:jc w:val="both"/>
        <w:rPr>
          <w:sz w:val="28"/>
          <w:szCs w:val="28"/>
        </w:rPr>
      </w:pPr>
      <w:r w:rsidRPr="00B267F2">
        <w:rPr>
          <w:sz w:val="28"/>
          <w:szCs w:val="28"/>
        </w:rPr>
        <w:t>Предоставление муниципальной услуги включает в себя следующие административные процедуры:</w:t>
      </w:r>
    </w:p>
    <w:p w:rsidR="004A7570" w:rsidRPr="00B267F2" w:rsidRDefault="004A7570" w:rsidP="004A7570">
      <w:pPr>
        <w:spacing w:line="360" w:lineRule="auto"/>
        <w:ind w:firstLine="708"/>
        <w:jc w:val="both"/>
        <w:rPr>
          <w:sz w:val="28"/>
          <w:szCs w:val="28"/>
        </w:rPr>
      </w:pPr>
      <w:r w:rsidRPr="00B267F2">
        <w:rPr>
          <w:sz w:val="28"/>
          <w:szCs w:val="28"/>
        </w:rPr>
        <w:lastRenderedPageBreak/>
        <w:t>-  прием  и регистрация заявления и прилагаемых к нему документов;</w:t>
      </w:r>
    </w:p>
    <w:p w:rsidR="004A7570" w:rsidRPr="00B267F2" w:rsidRDefault="004A7570" w:rsidP="004A7570">
      <w:pPr>
        <w:spacing w:line="360" w:lineRule="auto"/>
        <w:ind w:firstLine="708"/>
        <w:jc w:val="both"/>
        <w:rPr>
          <w:color w:val="000000"/>
          <w:sz w:val="28"/>
          <w:szCs w:val="28"/>
        </w:rPr>
      </w:pPr>
      <w:r w:rsidRPr="00B267F2">
        <w:rPr>
          <w:sz w:val="28"/>
          <w:szCs w:val="28"/>
        </w:rPr>
        <w:t xml:space="preserve">- </w:t>
      </w:r>
      <w:r w:rsidRPr="00B267F2">
        <w:rPr>
          <w:color w:val="000000"/>
          <w:sz w:val="28"/>
          <w:szCs w:val="28"/>
        </w:rPr>
        <w:t>принятие решения о выдаче разрешения (отказе в выдаче разрешения);</w:t>
      </w:r>
    </w:p>
    <w:p w:rsidR="004A7570" w:rsidRPr="00B267F2" w:rsidRDefault="004A7570" w:rsidP="004A7570">
      <w:pPr>
        <w:spacing w:line="360" w:lineRule="auto"/>
        <w:jc w:val="both"/>
        <w:rPr>
          <w:color w:val="000000"/>
          <w:sz w:val="28"/>
          <w:szCs w:val="28"/>
        </w:rPr>
      </w:pPr>
      <w:r w:rsidRPr="00B267F2">
        <w:rPr>
          <w:color w:val="000000"/>
          <w:sz w:val="28"/>
          <w:szCs w:val="28"/>
        </w:rPr>
        <w:t xml:space="preserve">      </w:t>
      </w:r>
      <w:r>
        <w:rPr>
          <w:color w:val="000000"/>
          <w:sz w:val="28"/>
          <w:szCs w:val="28"/>
        </w:rPr>
        <w:tab/>
      </w:r>
      <w:r w:rsidRPr="00B267F2">
        <w:rPr>
          <w:color w:val="000000"/>
          <w:sz w:val="28"/>
          <w:szCs w:val="28"/>
        </w:rPr>
        <w:t>- вручение (направление)  уведомления о выдаче разрешения (отказе в выдаче) с приложением оформленного разрешения.</w:t>
      </w:r>
    </w:p>
    <w:p w:rsidR="004A7570" w:rsidRPr="00B267F2" w:rsidRDefault="004A7570" w:rsidP="004A7570">
      <w:pPr>
        <w:tabs>
          <w:tab w:val="left" w:pos="0"/>
          <w:tab w:val="left" w:pos="709"/>
        </w:tabs>
        <w:spacing w:line="360" w:lineRule="auto"/>
        <w:ind w:firstLine="720"/>
        <w:jc w:val="both"/>
        <w:rPr>
          <w:sz w:val="28"/>
          <w:szCs w:val="28"/>
        </w:rPr>
      </w:pPr>
      <w:bookmarkStart w:id="4" w:name="sub_301"/>
      <w:r w:rsidRPr="00B267F2">
        <w:rPr>
          <w:sz w:val="28"/>
          <w:szCs w:val="28"/>
        </w:rPr>
        <w:t>Описание последовательности действий при предоставлении муниципальной услуги приведено на Блок-схеме (приложение №1).</w:t>
      </w:r>
      <w:r>
        <w:rPr>
          <w:sz w:val="28"/>
          <w:szCs w:val="28"/>
        </w:rPr>
        <w:t xml:space="preserve"> </w:t>
      </w:r>
    </w:p>
    <w:p w:rsidR="004A7570" w:rsidRPr="00880545" w:rsidRDefault="004A7570" w:rsidP="004A7570">
      <w:pPr>
        <w:numPr>
          <w:ilvl w:val="1"/>
          <w:numId w:val="2"/>
        </w:numPr>
        <w:tabs>
          <w:tab w:val="left" w:pos="851"/>
        </w:tabs>
        <w:spacing w:line="360" w:lineRule="auto"/>
        <w:ind w:left="0" w:firstLine="709"/>
        <w:jc w:val="both"/>
        <w:rPr>
          <w:sz w:val="28"/>
          <w:szCs w:val="28"/>
        </w:rPr>
      </w:pPr>
      <w:r w:rsidRPr="00880545">
        <w:rPr>
          <w:sz w:val="28"/>
          <w:szCs w:val="28"/>
        </w:rPr>
        <w:t xml:space="preserve">Порядок выполнения административных процедур </w:t>
      </w:r>
    </w:p>
    <w:p w:rsidR="004A7570" w:rsidRPr="00B47667" w:rsidRDefault="004A7570" w:rsidP="004A7570">
      <w:pPr>
        <w:tabs>
          <w:tab w:val="left" w:pos="375"/>
          <w:tab w:val="left" w:pos="709"/>
          <w:tab w:val="center" w:pos="4677"/>
        </w:tabs>
        <w:spacing w:line="360" w:lineRule="auto"/>
        <w:jc w:val="both"/>
        <w:rPr>
          <w:sz w:val="28"/>
          <w:szCs w:val="28"/>
        </w:rPr>
      </w:pPr>
      <w:r>
        <w:rPr>
          <w:color w:val="000000"/>
          <w:sz w:val="28"/>
          <w:szCs w:val="28"/>
        </w:rPr>
        <w:tab/>
      </w:r>
      <w:r>
        <w:rPr>
          <w:color w:val="000000"/>
          <w:sz w:val="28"/>
          <w:szCs w:val="28"/>
        </w:rPr>
        <w:tab/>
      </w:r>
      <w:r w:rsidRPr="00B47667">
        <w:rPr>
          <w:color w:val="000000"/>
          <w:sz w:val="28"/>
          <w:szCs w:val="28"/>
        </w:rPr>
        <w:t>3.2.1.</w:t>
      </w:r>
      <w:r w:rsidRPr="00B47667">
        <w:rPr>
          <w:sz w:val="28"/>
          <w:szCs w:val="28"/>
        </w:rPr>
        <w:t xml:space="preserve"> Прием  и регистрация заявления и прилагаемых к нему документов</w:t>
      </w:r>
      <w:r>
        <w:rPr>
          <w:sz w:val="28"/>
          <w:szCs w:val="28"/>
        </w:rPr>
        <w:t>:</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t xml:space="preserve">      Основанием для начала административной процедуры является поступление в отдел заявления, подписанного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удостоверенного печатью юридического лица, от имени которого подаётся заявление,  о выдаче разрешения на право организации розничного рынка (о продлении, о возобновлении срока действия, о переоформлении разрешения). </w:t>
      </w:r>
    </w:p>
    <w:p w:rsidR="004A7570" w:rsidRPr="00B267F2" w:rsidRDefault="004A7570" w:rsidP="004A7570">
      <w:pPr>
        <w:spacing w:line="360" w:lineRule="auto"/>
        <w:ind w:firstLine="360"/>
        <w:jc w:val="both"/>
        <w:rPr>
          <w:color w:val="000000"/>
          <w:sz w:val="28"/>
          <w:szCs w:val="28"/>
        </w:rPr>
      </w:pPr>
      <w:bookmarkStart w:id="5" w:name="sub_10098"/>
      <w:r w:rsidRPr="00B267F2">
        <w:rPr>
          <w:color w:val="000000"/>
          <w:sz w:val="28"/>
          <w:szCs w:val="28"/>
        </w:rPr>
        <w:t xml:space="preserve">      Прием и регистрацию письменного заявления и прилагаемых к нему документов осуществляет специалист отдела в соответствии с  графиком приема и в порядке очередности</w:t>
      </w:r>
      <w:bookmarkStart w:id="6" w:name="sub_10107"/>
      <w:bookmarkEnd w:id="5"/>
      <w:r w:rsidRPr="00B267F2">
        <w:rPr>
          <w:color w:val="000000"/>
          <w:sz w:val="28"/>
          <w:szCs w:val="28"/>
        </w:rPr>
        <w:t>.</w:t>
      </w:r>
    </w:p>
    <w:p w:rsidR="004A7570" w:rsidRPr="00B267F2" w:rsidRDefault="004A7570" w:rsidP="004A7570">
      <w:pPr>
        <w:tabs>
          <w:tab w:val="left" w:pos="709"/>
        </w:tabs>
        <w:spacing w:line="360" w:lineRule="auto"/>
        <w:ind w:firstLine="709"/>
        <w:jc w:val="both"/>
        <w:rPr>
          <w:color w:val="000000"/>
          <w:sz w:val="28"/>
          <w:szCs w:val="28"/>
        </w:rPr>
      </w:pPr>
      <w:r w:rsidRPr="00B267F2">
        <w:rPr>
          <w:color w:val="000000"/>
          <w:sz w:val="28"/>
          <w:szCs w:val="28"/>
        </w:rPr>
        <w:t xml:space="preserve"> В день поступления заявления и прилагаемых к нему документов специалист отдела проводит проверку правильности заполнения заявления заявителя и наличия, прилагаемых к нему документов и  регистрирует их в журнале регистрации входящей корреспонденции отдела. </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t xml:space="preserve">      В течение рабочего дня, следующего за днём поступления документов, специалист отдела направляет заявителю уведомление:</w:t>
      </w:r>
    </w:p>
    <w:p w:rsidR="004A7570" w:rsidRPr="00B267F2" w:rsidRDefault="004A7570" w:rsidP="004A7570">
      <w:pPr>
        <w:spacing w:line="360" w:lineRule="auto"/>
        <w:ind w:firstLine="708"/>
        <w:jc w:val="both"/>
        <w:rPr>
          <w:sz w:val="28"/>
          <w:szCs w:val="28"/>
        </w:rPr>
      </w:pPr>
      <w:r w:rsidRPr="00B267F2">
        <w:rPr>
          <w:sz w:val="28"/>
          <w:szCs w:val="28"/>
        </w:rPr>
        <w:t>- о приеме заявления к рассмотрению;</w:t>
      </w:r>
    </w:p>
    <w:p w:rsidR="004A7570" w:rsidRPr="00B267F2" w:rsidRDefault="004A7570" w:rsidP="004A7570">
      <w:pPr>
        <w:spacing w:line="360" w:lineRule="auto"/>
        <w:ind w:firstLine="708"/>
        <w:jc w:val="both"/>
        <w:rPr>
          <w:sz w:val="28"/>
          <w:szCs w:val="28"/>
        </w:rPr>
      </w:pPr>
      <w:r w:rsidRPr="00B267F2">
        <w:rPr>
          <w:color w:val="000000"/>
          <w:sz w:val="28"/>
          <w:szCs w:val="28"/>
        </w:rPr>
        <w:t xml:space="preserve">- о необходимости устранения </w:t>
      </w:r>
      <w:r w:rsidRPr="00B267F2">
        <w:rPr>
          <w:sz w:val="28"/>
          <w:szCs w:val="28"/>
        </w:rPr>
        <w:t xml:space="preserve">нарушений в оформлении заявления и (или) </w:t>
      </w:r>
      <w:r w:rsidRPr="00B267F2">
        <w:rPr>
          <w:color w:val="000000"/>
          <w:sz w:val="28"/>
          <w:szCs w:val="28"/>
        </w:rPr>
        <w:t>предоставления отсутствующих документов, в случае, если указанное заявление оформлено не в с</w:t>
      </w:r>
      <w:r w:rsidRPr="00B267F2">
        <w:rPr>
          <w:sz w:val="28"/>
          <w:szCs w:val="28"/>
        </w:rPr>
        <w:t xml:space="preserve">оответствии с требованиями, а в составе </w:t>
      </w:r>
      <w:r w:rsidRPr="00B267F2">
        <w:rPr>
          <w:sz w:val="28"/>
          <w:szCs w:val="28"/>
        </w:rPr>
        <w:lastRenderedPageBreak/>
        <w:t xml:space="preserve">прилагаемых к нему документов отсутствуют документы, указанные в п. 2.6. настоящего административного регламента. </w:t>
      </w:r>
    </w:p>
    <w:p w:rsidR="004A7570" w:rsidRPr="00B267F2" w:rsidRDefault="004A7570" w:rsidP="004A7570">
      <w:pPr>
        <w:spacing w:line="360" w:lineRule="auto"/>
        <w:ind w:firstLine="360"/>
        <w:jc w:val="both"/>
        <w:rPr>
          <w:sz w:val="28"/>
          <w:szCs w:val="28"/>
        </w:rPr>
      </w:pPr>
      <w:r w:rsidRPr="00B267F2">
        <w:rPr>
          <w:sz w:val="28"/>
          <w:szCs w:val="28"/>
        </w:rPr>
        <w:t xml:space="preserve">     Максимальный срок исполнения процедуры – два дня.</w:t>
      </w:r>
    </w:p>
    <w:p w:rsidR="004A7570" w:rsidRPr="00B267F2" w:rsidRDefault="004A7570" w:rsidP="004A7570">
      <w:pPr>
        <w:spacing w:after="100" w:line="360" w:lineRule="auto"/>
        <w:jc w:val="both"/>
        <w:rPr>
          <w:color w:val="000000"/>
          <w:sz w:val="28"/>
          <w:szCs w:val="28"/>
        </w:rPr>
      </w:pPr>
      <w:r w:rsidRPr="00B267F2">
        <w:rPr>
          <w:color w:val="000000"/>
          <w:sz w:val="28"/>
          <w:szCs w:val="28"/>
        </w:rPr>
        <w:t xml:space="preserve">          Результатом административной процедуры является присвоение поступившему заявлению регистрационного номера  и направление заявителю уведомления о приёме заявления к рассмотрению либо о необходимости устранения </w:t>
      </w:r>
      <w:r w:rsidRPr="00B267F2">
        <w:rPr>
          <w:sz w:val="28"/>
          <w:szCs w:val="28"/>
        </w:rPr>
        <w:t xml:space="preserve">нарушений в оформлении заявления и (или) </w:t>
      </w:r>
      <w:r w:rsidRPr="00B267F2">
        <w:rPr>
          <w:color w:val="000000"/>
          <w:sz w:val="28"/>
          <w:szCs w:val="28"/>
        </w:rPr>
        <w:t>предоставления отсутствующих документов.</w:t>
      </w:r>
    </w:p>
    <w:p w:rsidR="004A7570" w:rsidRPr="00B47667" w:rsidRDefault="004A7570" w:rsidP="004A7570">
      <w:pPr>
        <w:tabs>
          <w:tab w:val="left" w:pos="709"/>
        </w:tabs>
        <w:spacing w:line="360" w:lineRule="auto"/>
        <w:ind w:firstLine="709"/>
        <w:jc w:val="both"/>
        <w:rPr>
          <w:color w:val="000000"/>
          <w:sz w:val="28"/>
          <w:szCs w:val="28"/>
        </w:rPr>
      </w:pPr>
      <w:r w:rsidRPr="00B47667">
        <w:rPr>
          <w:color w:val="000000"/>
          <w:sz w:val="28"/>
          <w:szCs w:val="28"/>
        </w:rPr>
        <w:t>3.2.2.  Принятие решения о выдаче разрешения (отказе в выдаче разрешения)</w:t>
      </w:r>
      <w:r>
        <w:rPr>
          <w:color w:val="000000"/>
          <w:sz w:val="28"/>
          <w:szCs w:val="28"/>
        </w:rPr>
        <w:t>:</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t xml:space="preserve">     Основанием для начала административного действия является поступление заявления и прилагаемых к нему документов на рассмотрение комиссии, созданной для рассмотрения заявлений о предоставлении разрешения на право организации розничных рынков на территории Партизанского городского округа (далее – комиссия).</w:t>
      </w:r>
    </w:p>
    <w:p w:rsidR="004A7570" w:rsidRPr="00B267F2" w:rsidRDefault="004A7570" w:rsidP="004A7570">
      <w:pPr>
        <w:spacing w:line="360" w:lineRule="auto"/>
        <w:ind w:firstLine="360"/>
        <w:jc w:val="both"/>
        <w:rPr>
          <w:sz w:val="28"/>
          <w:szCs w:val="28"/>
        </w:rPr>
      </w:pPr>
      <w:r w:rsidRPr="00B267F2">
        <w:rPr>
          <w:color w:val="000000"/>
          <w:sz w:val="28"/>
          <w:szCs w:val="28"/>
        </w:rPr>
        <w:t xml:space="preserve">     Комиссия при рассмотрении заявления о выдаче разрешения проводит проверку полноты  и достоверности сведений о заявителе, содержащихся в представленных документах, и принимает решение о выдаче или об отказе в выдаче разрешения. </w:t>
      </w:r>
      <w:r w:rsidRPr="00B267F2">
        <w:rPr>
          <w:sz w:val="28"/>
          <w:szCs w:val="28"/>
        </w:rPr>
        <w:t xml:space="preserve">     </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t xml:space="preserve">     О принятом решении заявитель уведомляется в письменной форме в срок не позднее дня, следующего за днем принятия указанного решения. </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t xml:space="preserve">     Действие разрешения может быть приостановлено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комиссия</w:t>
      </w:r>
      <w:r w:rsidRPr="00B267F2">
        <w:rPr>
          <w:color w:val="000000"/>
          <w:sz w:val="28"/>
          <w:szCs w:val="28"/>
        </w:rPr>
        <w:tab/>
        <w:t xml:space="preserve">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lastRenderedPageBreak/>
        <w:t xml:space="preserve">     Действие разрешения возобновляется комиссией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t xml:space="preserve">    Основанием для возобновления действия разрешения является письменное заявление управляющей рынком компании об устранении ею нарушения, повлекшего за собой административное приостановление деятельности управляющей рынком компании. Срок действия разрешения не продлевается на период приостановления его действия.</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t xml:space="preserve">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председателя комиссии.</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t xml:space="preserve">    Заявление о продлении срока действия разрешения по его окончании, о переоформлении разрешения в случае реорганизации юридического лица в форме преобразования, изменения его наименования и типа рынка, рассматривается комиссией в порядке, установленном для принятия решения о выдаче разрешения  на право организации розничного рынка</w:t>
      </w:r>
    </w:p>
    <w:p w:rsidR="004A7570" w:rsidRPr="00B267F2" w:rsidRDefault="004A7570" w:rsidP="004A7570">
      <w:pPr>
        <w:spacing w:line="360" w:lineRule="auto"/>
        <w:ind w:firstLine="360"/>
        <w:jc w:val="both"/>
        <w:rPr>
          <w:sz w:val="28"/>
          <w:szCs w:val="28"/>
        </w:rPr>
      </w:pPr>
      <w:r w:rsidRPr="00B267F2">
        <w:rPr>
          <w:color w:val="000000"/>
          <w:sz w:val="28"/>
          <w:szCs w:val="28"/>
        </w:rPr>
        <w:t xml:space="preserve">    Максимальный срок  исполнения процедуры по принятию решения </w:t>
      </w:r>
      <w:r w:rsidRPr="00B267F2">
        <w:rPr>
          <w:sz w:val="28"/>
          <w:szCs w:val="28"/>
        </w:rPr>
        <w:t>о выдаче разрешения либо об отказе в выдаче разрешения - 28 календарных  дней со дня поступления заявления.</w:t>
      </w:r>
    </w:p>
    <w:p w:rsidR="004A7570" w:rsidRPr="00B267F2" w:rsidRDefault="004A7570" w:rsidP="004A7570">
      <w:pPr>
        <w:spacing w:line="360" w:lineRule="auto"/>
        <w:ind w:firstLine="360"/>
        <w:jc w:val="both"/>
        <w:rPr>
          <w:sz w:val="28"/>
          <w:szCs w:val="28"/>
        </w:rPr>
      </w:pPr>
      <w:r w:rsidRPr="00B267F2">
        <w:rPr>
          <w:sz w:val="28"/>
          <w:szCs w:val="28"/>
        </w:rPr>
        <w:t xml:space="preserve">    Максимальный срок исполнения процедуры по продлению срока действия разрешения или переоформлению разрешения не может превышать 15 календарных дней со дня поступления заявления.</w:t>
      </w:r>
    </w:p>
    <w:p w:rsidR="004A7570" w:rsidRPr="00B267F2" w:rsidRDefault="004A7570" w:rsidP="004A7570">
      <w:pPr>
        <w:spacing w:line="360" w:lineRule="auto"/>
        <w:ind w:firstLine="360"/>
        <w:jc w:val="both"/>
        <w:rPr>
          <w:color w:val="000000"/>
          <w:sz w:val="28"/>
          <w:szCs w:val="28"/>
        </w:rPr>
      </w:pPr>
      <w:r w:rsidRPr="00B267F2">
        <w:rPr>
          <w:color w:val="000000"/>
          <w:sz w:val="28"/>
          <w:szCs w:val="28"/>
        </w:rPr>
        <w:t xml:space="preserve">     Результатом административного действия </w:t>
      </w:r>
      <w:r w:rsidRPr="00B267F2">
        <w:rPr>
          <w:b/>
          <w:color w:val="000000"/>
          <w:sz w:val="28"/>
          <w:szCs w:val="28"/>
        </w:rPr>
        <w:t xml:space="preserve"> </w:t>
      </w:r>
      <w:r w:rsidRPr="00B267F2">
        <w:rPr>
          <w:color w:val="000000"/>
          <w:sz w:val="28"/>
          <w:szCs w:val="28"/>
        </w:rPr>
        <w:t xml:space="preserve">является принятие комиссией решения о выдаче (об отказе в выдаче) разрешения на право </w:t>
      </w:r>
      <w:r w:rsidRPr="00B267F2">
        <w:rPr>
          <w:color w:val="000000"/>
          <w:sz w:val="28"/>
          <w:szCs w:val="28"/>
        </w:rPr>
        <w:lastRenderedPageBreak/>
        <w:t>организации розничного рынка на территории Партизанского городского округа.</w:t>
      </w:r>
    </w:p>
    <w:p w:rsidR="004A7570" w:rsidRPr="00B47667" w:rsidRDefault="004A7570" w:rsidP="004A7570">
      <w:pPr>
        <w:tabs>
          <w:tab w:val="left" w:pos="709"/>
        </w:tabs>
        <w:spacing w:line="360" w:lineRule="auto"/>
        <w:ind w:firstLine="708"/>
        <w:jc w:val="both"/>
        <w:rPr>
          <w:color w:val="000000"/>
          <w:sz w:val="28"/>
          <w:szCs w:val="28"/>
        </w:rPr>
      </w:pPr>
      <w:r w:rsidRPr="00B47667">
        <w:rPr>
          <w:color w:val="000000"/>
          <w:sz w:val="28"/>
          <w:szCs w:val="28"/>
        </w:rPr>
        <w:t>3.2.3. Вручение (направление)  уведомления о выдаче разрешения (отказе в выдаче) с приложением оформленного разрешения</w:t>
      </w:r>
      <w:r>
        <w:rPr>
          <w:color w:val="000000"/>
          <w:sz w:val="28"/>
          <w:szCs w:val="28"/>
        </w:rPr>
        <w:t>:</w:t>
      </w:r>
    </w:p>
    <w:p w:rsidR="004A7570" w:rsidRPr="00B267F2" w:rsidRDefault="004A7570" w:rsidP="004A7570">
      <w:pPr>
        <w:spacing w:line="360" w:lineRule="auto"/>
        <w:ind w:firstLine="720"/>
        <w:jc w:val="both"/>
        <w:rPr>
          <w:color w:val="000000"/>
          <w:sz w:val="28"/>
          <w:szCs w:val="28"/>
        </w:rPr>
      </w:pPr>
      <w:r w:rsidRPr="00B267F2">
        <w:rPr>
          <w:color w:val="000000"/>
          <w:sz w:val="28"/>
          <w:szCs w:val="28"/>
        </w:rPr>
        <w:t>Основанием для начала административного действия является принятие комиссией решения о выдаче (об отказе в выдаче) разрешения.</w:t>
      </w:r>
    </w:p>
    <w:p w:rsidR="004A7570" w:rsidRPr="00B267F2" w:rsidRDefault="004A7570" w:rsidP="004A7570">
      <w:pPr>
        <w:spacing w:line="360" w:lineRule="auto"/>
        <w:ind w:firstLine="360"/>
        <w:jc w:val="both"/>
        <w:rPr>
          <w:sz w:val="28"/>
          <w:szCs w:val="28"/>
        </w:rPr>
      </w:pPr>
      <w:r w:rsidRPr="00B267F2">
        <w:rPr>
          <w:color w:val="000000"/>
          <w:sz w:val="28"/>
          <w:szCs w:val="28"/>
        </w:rPr>
        <w:t xml:space="preserve">     </w:t>
      </w:r>
      <w:r w:rsidRPr="00B267F2">
        <w:rPr>
          <w:sz w:val="28"/>
          <w:szCs w:val="28"/>
        </w:rPr>
        <w:t xml:space="preserve">На основании протокола комиссии специалист оформляет разрешение </w:t>
      </w:r>
      <w:r w:rsidRPr="00B267F2">
        <w:rPr>
          <w:color w:val="000000"/>
          <w:sz w:val="28"/>
          <w:szCs w:val="28"/>
        </w:rPr>
        <w:t>на право организации розничного рынка на территории Партизанского городского округа и уведомление</w:t>
      </w:r>
      <w:r w:rsidRPr="00B267F2">
        <w:rPr>
          <w:sz w:val="28"/>
          <w:szCs w:val="28"/>
        </w:rPr>
        <w:t xml:space="preserve"> о выдаче разрешения либо уведомление об отказе в выдаче разрешения с указанием причин отказа.</w:t>
      </w:r>
    </w:p>
    <w:p w:rsidR="004A7570" w:rsidRPr="00B267F2" w:rsidRDefault="004A7570" w:rsidP="004A7570">
      <w:pPr>
        <w:tabs>
          <w:tab w:val="left" w:pos="851"/>
        </w:tabs>
        <w:spacing w:line="360" w:lineRule="auto"/>
        <w:ind w:firstLine="540"/>
        <w:jc w:val="both"/>
        <w:rPr>
          <w:sz w:val="28"/>
          <w:szCs w:val="28"/>
        </w:rPr>
      </w:pPr>
      <w:r w:rsidRPr="00B267F2">
        <w:rPr>
          <w:sz w:val="28"/>
          <w:szCs w:val="28"/>
        </w:rPr>
        <w:t xml:space="preserve">  Разрешение подписывается главой администрации Партизанского городского округа и заверяется печатью администрации.</w:t>
      </w:r>
    </w:p>
    <w:p w:rsidR="004A7570" w:rsidRPr="00B267F2" w:rsidRDefault="004A7570" w:rsidP="004A7570">
      <w:pPr>
        <w:spacing w:line="360" w:lineRule="auto"/>
        <w:ind w:firstLine="360"/>
        <w:jc w:val="both"/>
        <w:rPr>
          <w:sz w:val="28"/>
          <w:szCs w:val="28"/>
        </w:rPr>
      </w:pPr>
      <w:r w:rsidRPr="00B267F2">
        <w:rPr>
          <w:color w:val="000000"/>
          <w:sz w:val="28"/>
          <w:szCs w:val="28"/>
        </w:rPr>
        <w:t xml:space="preserve">     Уведомление</w:t>
      </w:r>
      <w:r w:rsidRPr="00B267F2">
        <w:rPr>
          <w:sz w:val="28"/>
          <w:szCs w:val="28"/>
        </w:rPr>
        <w:t xml:space="preserve"> о выдаче разрешения либо уведомление об отказе в выдаче разрешения с указанием причин отказа подписывается председателем комиссии и заверяется печатью администрации.</w:t>
      </w:r>
    </w:p>
    <w:p w:rsidR="004A7570" w:rsidRPr="00B267F2" w:rsidRDefault="004A7570" w:rsidP="004A7570">
      <w:pPr>
        <w:tabs>
          <w:tab w:val="left" w:pos="709"/>
        </w:tabs>
        <w:spacing w:line="360" w:lineRule="auto"/>
        <w:jc w:val="both"/>
        <w:rPr>
          <w:color w:val="000000"/>
          <w:sz w:val="28"/>
          <w:szCs w:val="28"/>
        </w:rPr>
      </w:pPr>
      <w:r w:rsidRPr="00B267F2">
        <w:rPr>
          <w:color w:val="000000"/>
          <w:sz w:val="28"/>
          <w:szCs w:val="28"/>
        </w:rPr>
        <w:t xml:space="preserve">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4A7570" w:rsidRPr="00B267F2" w:rsidRDefault="004A7570" w:rsidP="004A7570">
      <w:pPr>
        <w:spacing w:line="360" w:lineRule="auto"/>
        <w:ind w:firstLine="720"/>
        <w:jc w:val="both"/>
        <w:rPr>
          <w:sz w:val="28"/>
          <w:szCs w:val="28"/>
        </w:rPr>
      </w:pPr>
      <w:r w:rsidRPr="00B267F2">
        <w:rPr>
          <w:sz w:val="28"/>
          <w:szCs w:val="28"/>
        </w:rPr>
        <w:t>Максимальный срок исполнения процедуры по вручению (направлению)  заявителю уведомления о выдаче разрешения с приложением оформленного разрешения либо уведомления об отказе в выдаче разрешения с обоснованием причин такого отказа – три дня со дня принятия указанного решения.</w:t>
      </w:r>
    </w:p>
    <w:p w:rsidR="004A7570" w:rsidRPr="00B267F2" w:rsidRDefault="004A7570" w:rsidP="004A7570">
      <w:pPr>
        <w:pStyle w:val="ConsPlusNormal"/>
        <w:widowControl/>
        <w:spacing w:line="360" w:lineRule="auto"/>
        <w:jc w:val="both"/>
        <w:rPr>
          <w:rFonts w:ascii="Times New Roman" w:hAnsi="Times New Roman" w:cs="Times New Roman"/>
          <w:sz w:val="28"/>
          <w:szCs w:val="28"/>
        </w:rPr>
      </w:pPr>
      <w:r w:rsidRPr="00B267F2">
        <w:rPr>
          <w:rFonts w:ascii="Times New Roman" w:hAnsi="Times New Roman" w:cs="Times New Roman"/>
          <w:color w:val="000000"/>
          <w:sz w:val="28"/>
          <w:szCs w:val="28"/>
        </w:rPr>
        <w:t>В пятнадцатидневный срок со дня принятия решения о выдаче разрешения, переоформлении, приостановлении, возобновлении, продлении срока его действия и аннулировании, специалист отдела направляет информацию о выданных разрешениях в д</w:t>
      </w:r>
      <w:r w:rsidRPr="00B267F2">
        <w:rPr>
          <w:rFonts w:ascii="Times New Roman" w:hAnsi="Times New Roman" w:cs="Times New Roman"/>
          <w:sz w:val="28"/>
          <w:szCs w:val="28"/>
        </w:rPr>
        <w:t>епартамент лицензирования и торговли Приморского</w:t>
      </w:r>
      <w:r w:rsidRPr="00B267F2">
        <w:rPr>
          <w:rFonts w:ascii="Times New Roman" w:hAnsi="Times New Roman" w:cs="Times New Roman"/>
          <w:color w:val="000000"/>
          <w:sz w:val="28"/>
          <w:szCs w:val="28"/>
        </w:rPr>
        <w:t xml:space="preserve"> края  публикует  в городской газете «Вести»</w:t>
      </w:r>
      <w:r w:rsidRPr="00B267F2">
        <w:rPr>
          <w:rFonts w:ascii="Times New Roman" w:hAnsi="Times New Roman" w:cs="Times New Roman"/>
          <w:sz w:val="28"/>
          <w:szCs w:val="28"/>
        </w:rPr>
        <w:t xml:space="preserve"> и </w:t>
      </w:r>
      <w:r w:rsidRPr="00B267F2">
        <w:rPr>
          <w:rFonts w:ascii="Times New Roman" w:hAnsi="Times New Roman" w:cs="Times New Roman"/>
          <w:sz w:val="28"/>
          <w:szCs w:val="28"/>
        </w:rPr>
        <w:lastRenderedPageBreak/>
        <w:t>размещает на официальном сайте администрации Партизанского городского округа.</w:t>
      </w:r>
    </w:p>
    <w:p w:rsidR="004A7570" w:rsidRPr="00B267F2" w:rsidRDefault="004A7570" w:rsidP="004A7570">
      <w:pPr>
        <w:spacing w:line="360" w:lineRule="auto"/>
        <w:ind w:firstLine="720"/>
        <w:jc w:val="both"/>
        <w:rPr>
          <w:color w:val="000000"/>
          <w:sz w:val="28"/>
          <w:szCs w:val="28"/>
        </w:rPr>
      </w:pPr>
      <w:r w:rsidRPr="00B267F2">
        <w:rPr>
          <w:sz w:val="28"/>
          <w:szCs w:val="28"/>
        </w:rPr>
        <w:t xml:space="preserve">Результатом административной процедуры является вручение (направление) </w:t>
      </w:r>
      <w:r w:rsidRPr="00B267F2">
        <w:rPr>
          <w:color w:val="000000"/>
          <w:sz w:val="28"/>
          <w:szCs w:val="28"/>
        </w:rPr>
        <w:t>уведомления о выдаче разрешения с приложением оформленного разрешения, а в случае отказа в выдаче разрешения - уведомления об отказе в выдаче разрешения.</w:t>
      </w:r>
    </w:p>
    <w:bookmarkEnd w:id="4"/>
    <w:bookmarkEnd w:id="6"/>
    <w:p w:rsidR="004A7570" w:rsidRPr="00B47667" w:rsidRDefault="004A7570" w:rsidP="004A7570">
      <w:pPr>
        <w:tabs>
          <w:tab w:val="left" w:pos="709"/>
        </w:tabs>
        <w:spacing w:line="360" w:lineRule="auto"/>
        <w:jc w:val="center"/>
        <w:rPr>
          <w:sz w:val="28"/>
          <w:szCs w:val="28"/>
        </w:rPr>
      </w:pPr>
      <w:r w:rsidRPr="00B47667">
        <w:rPr>
          <w:sz w:val="28"/>
          <w:szCs w:val="28"/>
        </w:rPr>
        <w:t xml:space="preserve">         </w:t>
      </w:r>
      <w:r w:rsidRPr="00B47667">
        <w:rPr>
          <w:b/>
          <w:sz w:val="28"/>
          <w:szCs w:val="28"/>
        </w:rPr>
        <w:t>4. Формы контроля за исполнением административного регламента</w:t>
      </w:r>
    </w:p>
    <w:p w:rsidR="004A7570" w:rsidRPr="00B267F2" w:rsidRDefault="004A7570" w:rsidP="004A7570">
      <w:pPr>
        <w:tabs>
          <w:tab w:val="left" w:pos="1260"/>
        </w:tabs>
        <w:spacing w:line="360" w:lineRule="auto"/>
        <w:ind w:firstLine="709"/>
        <w:jc w:val="both"/>
        <w:rPr>
          <w:sz w:val="28"/>
          <w:szCs w:val="28"/>
        </w:rPr>
      </w:pPr>
      <w:r w:rsidRPr="00B267F2">
        <w:rPr>
          <w:sz w:val="28"/>
          <w:szCs w:val="28"/>
        </w:rPr>
        <w:t xml:space="preserve">4.1. Текущий контроль за соблюдением последовательности выполнения действий, определенных административными процедурами по предоставлению муниципальной услуги, осуществляется начальником отдела </w:t>
      </w:r>
      <w:r>
        <w:rPr>
          <w:sz w:val="28"/>
          <w:szCs w:val="28"/>
        </w:rPr>
        <w:t>экономики управления экономического развития</w:t>
      </w:r>
      <w:r w:rsidRPr="00B267F2">
        <w:rPr>
          <w:sz w:val="28"/>
          <w:szCs w:val="28"/>
        </w:rPr>
        <w:t xml:space="preserve">. </w:t>
      </w:r>
    </w:p>
    <w:p w:rsidR="004A7570" w:rsidRPr="00B267F2" w:rsidRDefault="004A7570" w:rsidP="004A7570">
      <w:pPr>
        <w:tabs>
          <w:tab w:val="left" w:pos="1260"/>
        </w:tabs>
        <w:spacing w:line="360" w:lineRule="auto"/>
        <w:ind w:firstLine="709"/>
        <w:jc w:val="both"/>
        <w:rPr>
          <w:sz w:val="28"/>
          <w:szCs w:val="28"/>
        </w:rPr>
      </w:pPr>
      <w:r w:rsidRPr="00B267F2">
        <w:rPr>
          <w:sz w:val="28"/>
          <w:szCs w:val="28"/>
        </w:rPr>
        <w:t>4.2. Ответственность специалиста, предоставляющего муниципальную услугу, закрепляется в его должностной инструкции.</w:t>
      </w:r>
    </w:p>
    <w:p w:rsidR="004A7570" w:rsidRPr="00B267F2" w:rsidRDefault="004A7570" w:rsidP="004A7570">
      <w:pPr>
        <w:tabs>
          <w:tab w:val="left" w:pos="1260"/>
        </w:tabs>
        <w:spacing w:line="360" w:lineRule="auto"/>
        <w:ind w:firstLine="709"/>
        <w:jc w:val="both"/>
        <w:rPr>
          <w:sz w:val="28"/>
          <w:szCs w:val="28"/>
        </w:rPr>
      </w:pPr>
      <w:r w:rsidRPr="00B267F2">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A7570" w:rsidRPr="00B267F2" w:rsidRDefault="004A7570" w:rsidP="004A7570">
      <w:pPr>
        <w:tabs>
          <w:tab w:val="left" w:pos="1260"/>
        </w:tabs>
        <w:spacing w:line="360" w:lineRule="auto"/>
        <w:ind w:firstLine="709"/>
        <w:jc w:val="both"/>
        <w:rPr>
          <w:sz w:val="28"/>
          <w:szCs w:val="28"/>
        </w:rPr>
      </w:pPr>
      <w:r w:rsidRPr="00B267F2">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4A7570" w:rsidRPr="00F93130" w:rsidRDefault="004A7570" w:rsidP="004A7570">
      <w:pPr>
        <w:widowControl w:val="0"/>
        <w:autoSpaceDE w:val="0"/>
        <w:autoSpaceDN w:val="0"/>
        <w:adjustRightInd w:val="0"/>
        <w:spacing w:line="360" w:lineRule="auto"/>
        <w:jc w:val="center"/>
        <w:rPr>
          <w:b/>
          <w:sz w:val="28"/>
          <w:szCs w:val="28"/>
        </w:rPr>
      </w:pPr>
      <w:r w:rsidRPr="00F93130">
        <w:rPr>
          <w:b/>
          <w:sz w:val="28"/>
          <w:szCs w:val="28"/>
        </w:rPr>
        <w:t xml:space="preserve">5. Досудебный (внесудебный) порядок обжалования </w:t>
      </w:r>
    </w:p>
    <w:p w:rsidR="004A7570" w:rsidRPr="00772D22" w:rsidRDefault="004A7570" w:rsidP="004A7570">
      <w:pPr>
        <w:widowControl w:val="0"/>
        <w:tabs>
          <w:tab w:val="left" w:pos="709"/>
        </w:tabs>
        <w:autoSpaceDE w:val="0"/>
        <w:autoSpaceDN w:val="0"/>
        <w:adjustRightInd w:val="0"/>
        <w:spacing w:line="360" w:lineRule="auto"/>
        <w:jc w:val="center"/>
        <w:rPr>
          <w:b/>
          <w:sz w:val="28"/>
          <w:szCs w:val="28"/>
        </w:rPr>
      </w:pPr>
      <w:r w:rsidRPr="00F93130">
        <w:rPr>
          <w:b/>
          <w:sz w:val="28"/>
          <w:szCs w:val="28"/>
        </w:rPr>
        <w:t>решений и действий (бездействия) администрации Партизанского городского округа, а также должностных лиц, муниципальных служащих администрации Партизанского городского округа</w:t>
      </w:r>
    </w:p>
    <w:p w:rsidR="004A7570" w:rsidRPr="00F93130" w:rsidRDefault="004A7570" w:rsidP="004A7570">
      <w:pPr>
        <w:pStyle w:val="a6"/>
        <w:widowControl w:val="0"/>
        <w:spacing w:before="0" w:beforeAutospacing="0" w:after="0" w:afterAutospacing="0"/>
        <w:ind w:right="-6" w:firstLine="900"/>
        <w:jc w:val="center"/>
        <w:rPr>
          <w:i/>
          <w:sz w:val="28"/>
          <w:szCs w:val="28"/>
        </w:rPr>
      </w:pPr>
      <w:r w:rsidRPr="00B267F2">
        <w:rPr>
          <w:i/>
          <w:sz w:val="28"/>
          <w:szCs w:val="28"/>
        </w:rPr>
        <w:t>(в ред</w:t>
      </w:r>
      <w:r>
        <w:rPr>
          <w:i/>
          <w:sz w:val="28"/>
          <w:szCs w:val="28"/>
        </w:rPr>
        <w:t xml:space="preserve">акции </w:t>
      </w:r>
      <w:r w:rsidRPr="00B267F2">
        <w:rPr>
          <w:i/>
          <w:sz w:val="28"/>
          <w:szCs w:val="28"/>
        </w:rPr>
        <w:t>постановления администрации П</w:t>
      </w:r>
      <w:r>
        <w:rPr>
          <w:i/>
          <w:sz w:val="28"/>
          <w:szCs w:val="28"/>
        </w:rPr>
        <w:t>артизанского    городского округа</w:t>
      </w:r>
      <w:r w:rsidRPr="00B267F2">
        <w:rPr>
          <w:i/>
          <w:sz w:val="28"/>
          <w:szCs w:val="28"/>
        </w:rPr>
        <w:t xml:space="preserve"> от </w:t>
      </w:r>
      <w:r>
        <w:rPr>
          <w:i/>
          <w:sz w:val="28"/>
          <w:szCs w:val="28"/>
        </w:rPr>
        <w:t>17</w:t>
      </w:r>
      <w:r w:rsidRPr="00B267F2">
        <w:rPr>
          <w:i/>
          <w:sz w:val="28"/>
          <w:szCs w:val="28"/>
        </w:rPr>
        <w:t>.0</w:t>
      </w:r>
      <w:r>
        <w:rPr>
          <w:i/>
          <w:sz w:val="28"/>
          <w:szCs w:val="28"/>
        </w:rPr>
        <w:t>4</w:t>
      </w:r>
      <w:r w:rsidRPr="00B267F2">
        <w:rPr>
          <w:i/>
          <w:sz w:val="28"/>
          <w:szCs w:val="28"/>
        </w:rPr>
        <w:t>.201</w:t>
      </w:r>
      <w:r>
        <w:rPr>
          <w:i/>
          <w:sz w:val="28"/>
          <w:szCs w:val="28"/>
        </w:rPr>
        <w:t xml:space="preserve">9 </w:t>
      </w:r>
      <w:r w:rsidRPr="00B267F2">
        <w:rPr>
          <w:i/>
          <w:sz w:val="28"/>
          <w:szCs w:val="28"/>
        </w:rPr>
        <w:t xml:space="preserve"> № </w:t>
      </w:r>
      <w:r>
        <w:rPr>
          <w:i/>
          <w:sz w:val="28"/>
          <w:szCs w:val="28"/>
        </w:rPr>
        <w:t>415</w:t>
      </w:r>
      <w:r w:rsidRPr="00B267F2">
        <w:rPr>
          <w:i/>
          <w:sz w:val="28"/>
          <w:szCs w:val="28"/>
        </w:rPr>
        <w:t>-па)</w:t>
      </w:r>
    </w:p>
    <w:p w:rsidR="004A7570" w:rsidRPr="00F93130" w:rsidRDefault="004A7570" w:rsidP="004A7570">
      <w:pPr>
        <w:pStyle w:val="a6"/>
        <w:widowControl w:val="0"/>
        <w:spacing w:before="0" w:beforeAutospacing="0" w:after="0" w:afterAutospacing="0"/>
        <w:ind w:right="-6" w:firstLine="900"/>
        <w:rPr>
          <w:sz w:val="28"/>
          <w:szCs w:val="28"/>
        </w:rPr>
      </w:pPr>
    </w:p>
    <w:p w:rsidR="004A7570" w:rsidRPr="00327BC8" w:rsidRDefault="004A7570" w:rsidP="004A7570">
      <w:pPr>
        <w:widowControl w:val="0"/>
        <w:tabs>
          <w:tab w:val="left" w:pos="709"/>
        </w:tabs>
        <w:spacing w:line="360" w:lineRule="auto"/>
        <w:ind w:firstLine="709"/>
        <w:jc w:val="both"/>
        <w:rPr>
          <w:color w:val="000000"/>
          <w:sz w:val="28"/>
          <w:szCs w:val="28"/>
        </w:rPr>
      </w:pPr>
      <w:r w:rsidRPr="002C6599">
        <w:rPr>
          <w:sz w:val="28"/>
          <w:szCs w:val="28"/>
        </w:rPr>
        <w:t>5.1.</w:t>
      </w:r>
      <w:r w:rsidRPr="00327BC8">
        <w:rPr>
          <w:sz w:val="28"/>
          <w:szCs w:val="28"/>
        </w:rPr>
        <w:t xml:space="preserve"> Решения и действия (бездействие) администрации Партизанского городского округа, </w:t>
      </w:r>
      <w:r w:rsidRPr="00B87C10">
        <w:rPr>
          <w:sz w:val="28"/>
          <w:szCs w:val="28"/>
        </w:rPr>
        <w:t>учреждений, оказывающих муниципальные услуги, должностных лиц,</w:t>
      </w:r>
      <w:r w:rsidRPr="00327BC8">
        <w:rPr>
          <w:sz w:val="28"/>
          <w:szCs w:val="28"/>
        </w:rPr>
        <w:t xml:space="preserve"> муниципальных служащих администрации Партизанского городского округа, принятые  (осуществляемые) в ходе предоставления </w:t>
      </w:r>
      <w:r w:rsidRPr="00327BC8">
        <w:rPr>
          <w:sz w:val="28"/>
          <w:szCs w:val="28"/>
        </w:rPr>
        <w:lastRenderedPageBreak/>
        <w:t xml:space="preserve">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4A7570" w:rsidRPr="00327BC8" w:rsidRDefault="004A7570" w:rsidP="004A7570">
      <w:pPr>
        <w:spacing w:line="360" w:lineRule="auto"/>
        <w:ind w:firstLine="709"/>
        <w:jc w:val="both"/>
        <w:rPr>
          <w:sz w:val="28"/>
          <w:szCs w:val="28"/>
        </w:rPr>
      </w:pPr>
      <w:r w:rsidRPr="00327BC8">
        <w:rPr>
          <w:sz w:val="28"/>
          <w:szCs w:val="28"/>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327BC8">
        <w:rPr>
          <w:sz w:val="28"/>
          <w:szCs w:val="28"/>
          <w:lang w:val="en-US"/>
        </w:rPr>
        <w:t>III</w:t>
      </w:r>
      <w:r w:rsidRPr="00327BC8">
        <w:rPr>
          <w:sz w:val="28"/>
          <w:szCs w:val="28"/>
        </w:rPr>
        <w:t xml:space="preserve"> настоящего административного регламента.</w:t>
      </w:r>
    </w:p>
    <w:p w:rsidR="004A7570" w:rsidRPr="00327BC8" w:rsidRDefault="004A7570" w:rsidP="004A7570">
      <w:pPr>
        <w:spacing w:line="360" w:lineRule="auto"/>
        <w:ind w:firstLine="708"/>
        <w:jc w:val="both"/>
        <w:rPr>
          <w:sz w:val="28"/>
          <w:szCs w:val="28"/>
        </w:rPr>
      </w:pPr>
      <w:r w:rsidRPr="00327BC8">
        <w:rPr>
          <w:sz w:val="28"/>
          <w:szCs w:val="28"/>
        </w:rPr>
        <w:t>Заявитель, либо его уполномоченный представитель</w:t>
      </w:r>
      <w:r>
        <w:rPr>
          <w:sz w:val="28"/>
          <w:szCs w:val="28"/>
        </w:rPr>
        <w:t xml:space="preserve">, </w:t>
      </w:r>
      <w:r w:rsidRPr="00327BC8">
        <w:rPr>
          <w:sz w:val="28"/>
          <w:szCs w:val="28"/>
        </w:rPr>
        <w:t xml:space="preserve"> вправе обратиться с жалобой в следующих случаях:</w:t>
      </w:r>
    </w:p>
    <w:p w:rsidR="004A7570" w:rsidRPr="00327BC8" w:rsidRDefault="004A7570" w:rsidP="004A7570">
      <w:pPr>
        <w:spacing w:line="360" w:lineRule="auto"/>
        <w:ind w:firstLine="709"/>
        <w:jc w:val="both"/>
        <w:rPr>
          <w:sz w:val="28"/>
          <w:szCs w:val="28"/>
        </w:rPr>
      </w:pPr>
      <w:r>
        <w:rPr>
          <w:sz w:val="28"/>
          <w:szCs w:val="28"/>
        </w:rPr>
        <w:t>а) нарушение</w:t>
      </w:r>
      <w:r w:rsidRPr="00327BC8">
        <w:rPr>
          <w:sz w:val="28"/>
          <w:szCs w:val="28"/>
        </w:rPr>
        <w:t xml:space="preserve"> срока регистрации запроса о предо</w:t>
      </w:r>
      <w:r>
        <w:rPr>
          <w:sz w:val="28"/>
          <w:szCs w:val="28"/>
        </w:rPr>
        <w:t xml:space="preserve">ставлении муниципальной услуги, </w:t>
      </w:r>
      <w:r w:rsidRPr="00327BC8">
        <w:rPr>
          <w:sz w:val="28"/>
          <w:szCs w:val="28"/>
        </w:rPr>
        <w:t>запроса о предоставление двух и более муниципальных услуг</w:t>
      </w:r>
      <w:r w:rsidRPr="00055474">
        <w:rPr>
          <w:sz w:val="28"/>
          <w:szCs w:val="28"/>
        </w:rPr>
        <w:t>;</w:t>
      </w:r>
    </w:p>
    <w:p w:rsidR="004A7570" w:rsidRPr="00327BC8" w:rsidRDefault="004A7570" w:rsidP="004A7570">
      <w:pPr>
        <w:spacing w:line="360" w:lineRule="auto"/>
        <w:ind w:left="-426"/>
        <w:jc w:val="both"/>
        <w:rPr>
          <w:sz w:val="28"/>
          <w:szCs w:val="28"/>
        </w:rPr>
      </w:pPr>
      <w:r w:rsidRPr="00327BC8">
        <w:rPr>
          <w:sz w:val="28"/>
          <w:szCs w:val="28"/>
        </w:rPr>
        <w:t xml:space="preserve">         </w:t>
      </w:r>
      <w:r>
        <w:rPr>
          <w:sz w:val="28"/>
          <w:szCs w:val="28"/>
        </w:rPr>
        <w:tab/>
        <w:t xml:space="preserve">б) </w:t>
      </w:r>
      <w:r w:rsidRPr="00327BC8">
        <w:rPr>
          <w:sz w:val="28"/>
          <w:szCs w:val="28"/>
        </w:rPr>
        <w:t>нарушени</w:t>
      </w:r>
      <w:r>
        <w:rPr>
          <w:sz w:val="28"/>
          <w:szCs w:val="28"/>
        </w:rPr>
        <w:t>е</w:t>
      </w:r>
      <w:r w:rsidRPr="00327BC8">
        <w:rPr>
          <w:sz w:val="28"/>
          <w:szCs w:val="28"/>
        </w:rPr>
        <w:t xml:space="preserve"> срока предоставления муниципальной услуги;</w:t>
      </w:r>
    </w:p>
    <w:p w:rsidR="004A7570" w:rsidRPr="00E82F17" w:rsidRDefault="004A7570" w:rsidP="004A7570">
      <w:pPr>
        <w:autoSpaceDE w:val="0"/>
        <w:autoSpaceDN w:val="0"/>
        <w:adjustRightInd w:val="0"/>
        <w:spacing w:line="360" w:lineRule="auto"/>
        <w:jc w:val="both"/>
        <w:rPr>
          <w:sz w:val="28"/>
          <w:szCs w:val="28"/>
        </w:rPr>
      </w:pPr>
      <w:r w:rsidRPr="00E82F17">
        <w:rPr>
          <w:sz w:val="28"/>
          <w:szCs w:val="28"/>
        </w:rPr>
        <w:t xml:space="preserve">         в) требование у заявителя </w:t>
      </w:r>
      <w:r w:rsidRPr="00E82F17">
        <w:rPr>
          <w:rFonts w:eastAsia="Calibri"/>
          <w:sz w:val="28"/>
          <w:szCs w:val="28"/>
          <w:lang w:eastAsia="en-US"/>
        </w:rPr>
        <w:t xml:space="preserve">документов или информации либо осуществления действий, представление или осуществление которых не предусмотрено </w:t>
      </w:r>
      <w:r w:rsidRPr="00E82F17">
        <w:rPr>
          <w:sz w:val="28"/>
          <w:szCs w:val="28"/>
        </w:rPr>
        <w:t>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 для предоставления муниципальной услуги;</w:t>
      </w:r>
    </w:p>
    <w:p w:rsidR="004A7570" w:rsidRPr="00AA37C8" w:rsidRDefault="004A7570" w:rsidP="004A7570">
      <w:pPr>
        <w:spacing w:line="360" w:lineRule="auto"/>
        <w:ind w:firstLine="708"/>
        <w:jc w:val="both"/>
        <w:rPr>
          <w:color w:val="000000"/>
          <w:sz w:val="28"/>
          <w:szCs w:val="28"/>
        </w:rPr>
      </w:pPr>
      <w:r>
        <w:rPr>
          <w:color w:val="000000"/>
          <w:sz w:val="28"/>
          <w:szCs w:val="28"/>
        </w:rPr>
        <w:t>г) отказ</w:t>
      </w:r>
      <w:r w:rsidRPr="00AA37C8">
        <w:rPr>
          <w:color w:val="000000"/>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 для предоставления муниципальной услуги</w:t>
      </w:r>
      <w:r>
        <w:rPr>
          <w:color w:val="000000"/>
          <w:sz w:val="28"/>
          <w:szCs w:val="28"/>
        </w:rPr>
        <w:t>, у заявителя</w:t>
      </w:r>
      <w:r w:rsidRPr="00AA37C8">
        <w:rPr>
          <w:color w:val="000000"/>
          <w:sz w:val="28"/>
          <w:szCs w:val="28"/>
        </w:rPr>
        <w:t>;</w:t>
      </w:r>
    </w:p>
    <w:p w:rsidR="004A7570" w:rsidRPr="00AA37C8" w:rsidRDefault="004A7570" w:rsidP="004A7570">
      <w:pPr>
        <w:spacing w:line="360" w:lineRule="auto"/>
        <w:ind w:firstLine="708"/>
        <w:jc w:val="both"/>
        <w:rPr>
          <w:color w:val="000000"/>
          <w:sz w:val="28"/>
          <w:szCs w:val="28"/>
        </w:rPr>
      </w:pPr>
      <w:r>
        <w:rPr>
          <w:color w:val="000000"/>
          <w:sz w:val="28"/>
          <w:szCs w:val="28"/>
        </w:rPr>
        <w:t>д) отказ</w:t>
      </w:r>
      <w:r w:rsidRPr="00AA37C8">
        <w:rPr>
          <w:color w:val="000000"/>
          <w:sz w:val="28"/>
          <w:szCs w:val="28"/>
        </w:rPr>
        <w:t xml:space="preserve">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Партизанского городского округа;</w:t>
      </w:r>
    </w:p>
    <w:p w:rsidR="004A7570" w:rsidRPr="00AA37C8" w:rsidRDefault="004A7570" w:rsidP="004A7570">
      <w:pPr>
        <w:spacing w:line="360" w:lineRule="auto"/>
        <w:ind w:firstLine="708"/>
        <w:jc w:val="both"/>
        <w:rPr>
          <w:color w:val="000000"/>
          <w:sz w:val="28"/>
          <w:szCs w:val="28"/>
        </w:rPr>
      </w:pPr>
      <w:r>
        <w:rPr>
          <w:color w:val="000000"/>
          <w:sz w:val="28"/>
          <w:szCs w:val="28"/>
        </w:rPr>
        <w:t xml:space="preserve">е) </w:t>
      </w:r>
      <w:r w:rsidRPr="00AA37C8">
        <w:rPr>
          <w:color w:val="000000"/>
          <w:sz w:val="28"/>
          <w:szCs w:val="28"/>
        </w:rPr>
        <w:t>тре</w:t>
      </w:r>
      <w:r>
        <w:rPr>
          <w:color w:val="000000"/>
          <w:sz w:val="28"/>
          <w:szCs w:val="28"/>
        </w:rPr>
        <w:t>бование</w:t>
      </w:r>
      <w:r w:rsidRPr="00AA37C8">
        <w:rPr>
          <w:color w:val="000000"/>
          <w:sz w:val="28"/>
          <w:szCs w:val="28"/>
        </w:rPr>
        <w:t xml:space="preserve"> у заявителя при предоставлении муниципальной услуги платы, не предусмотренной нормативными правовыми актами Российской </w:t>
      </w:r>
      <w:r w:rsidRPr="00AA37C8">
        <w:rPr>
          <w:color w:val="000000"/>
          <w:sz w:val="28"/>
          <w:szCs w:val="28"/>
        </w:rPr>
        <w:lastRenderedPageBreak/>
        <w:t>Федерации, нормативными правовыми актами Приморского края, муниципальными правовыми актами Партизанского городского округа;</w:t>
      </w:r>
    </w:p>
    <w:p w:rsidR="004A7570" w:rsidRPr="00AA37C8" w:rsidRDefault="004A7570" w:rsidP="004A7570">
      <w:pPr>
        <w:spacing w:line="360" w:lineRule="auto"/>
        <w:ind w:firstLine="708"/>
        <w:jc w:val="both"/>
        <w:rPr>
          <w:color w:val="000000"/>
          <w:sz w:val="28"/>
          <w:szCs w:val="28"/>
        </w:rPr>
      </w:pPr>
      <w:r>
        <w:rPr>
          <w:color w:val="000000"/>
          <w:sz w:val="28"/>
          <w:szCs w:val="28"/>
        </w:rPr>
        <w:t>ж) приостановление</w:t>
      </w:r>
      <w:r w:rsidRPr="00AA37C8">
        <w:rPr>
          <w:color w:val="000000"/>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Партизанского городского округа;</w:t>
      </w:r>
    </w:p>
    <w:p w:rsidR="004A7570" w:rsidRPr="00AA37C8" w:rsidRDefault="004A7570" w:rsidP="004A7570">
      <w:pPr>
        <w:spacing w:line="360" w:lineRule="auto"/>
        <w:ind w:firstLine="708"/>
        <w:jc w:val="both"/>
        <w:rPr>
          <w:color w:val="000000"/>
          <w:sz w:val="28"/>
          <w:szCs w:val="28"/>
        </w:rPr>
      </w:pPr>
      <w:r>
        <w:rPr>
          <w:color w:val="000000"/>
          <w:sz w:val="28"/>
          <w:szCs w:val="28"/>
        </w:rPr>
        <w:t>з) нарушение</w:t>
      </w:r>
      <w:r w:rsidRPr="00AA37C8">
        <w:rPr>
          <w:color w:val="000000"/>
          <w:sz w:val="28"/>
          <w:szCs w:val="28"/>
        </w:rPr>
        <w:t xml:space="preserve"> срока или порядка выдачи документов по результатам предоставления муниципальной услуги; </w:t>
      </w:r>
    </w:p>
    <w:p w:rsidR="004A7570" w:rsidRPr="00AA37C8" w:rsidRDefault="004A7570" w:rsidP="004A7570">
      <w:pPr>
        <w:spacing w:line="360" w:lineRule="auto"/>
        <w:ind w:firstLine="708"/>
        <w:jc w:val="both"/>
        <w:rPr>
          <w:color w:val="000000"/>
          <w:sz w:val="28"/>
          <w:szCs w:val="28"/>
        </w:rPr>
      </w:pPr>
      <w:r>
        <w:rPr>
          <w:color w:val="000000"/>
          <w:sz w:val="28"/>
          <w:szCs w:val="28"/>
        </w:rPr>
        <w:t xml:space="preserve">и) </w:t>
      </w:r>
      <w:r w:rsidRPr="00AA37C8">
        <w:rPr>
          <w:color w:val="000000"/>
          <w:sz w:val="28"/>
          <w:szCs w:val="28"/>
        </w:rPr>
        <w:t>отказ в исправлении допущенных опечаток и ошибок, в выданных в результате предоставления муниципальной услуги документов либо нарушении установленного срока таких исправлений;</w:t>
      </w:r>
    </w:p>
    <w:p w:rsidR="004A7570" w:rsidRDefault="004A7570" w:rsidP="004A7570">
      <w:pPr>
        <w:autoSpaceDE w:val="0"/>
        <w:autoSpaceDN w:val="0"/>
        <w:adjustRightInd w:val="0"/>
        <w:spacing w:line="360" w:lineRule="auto"/>
        <w:ind w:firstLine="708"/>
        <w:jc w:val="both"/>
        <w:rPr>
          <w:rFonts w:eastAsia="Calibri"/>
          <w:sz w:val="28"/>
          <w:szCs w:val="28"/>
          <w:lang w:eastAsia="en-US"/>
        </w:rPr>
      </w:pPr>
      <w:r w:rsidRPr="00E82F17">
        <w:rPr>
          <w:rFonts w:eastAsia="Calibri"/>
          <w:sz w:val="28"/>
          <w:szCs w:val="28"/>
          <w:lang w:eastAsia="en-US"/>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4A7570" w:rsidRDefault="004A7570" w:rsidP="004A7570">
      <w:pPr>
        <w:spacing w:line="360" w:lineRule="auto"/>
        <w:ind w:firstLine="709"/>
        <w:jc w:val="both"/>
        <w:rPr>
          <w:sz w:val="28"/>
          <w:szCs w:val="28"/>
        </w:rPr>
      </w:pPr>
      <w:r w:rsidRPr="00327BC8">
        <w:rPr>
          <w:sz w:val="28"/>
          <w:szCs w:val="28"/>
        </w:rPr>
        <w:t>5.3. Жалоба на решения и действия (бездействие) администрации</w:t>
      </w:r>
      <w:r>
        <w:rPr>
          <w:sz w:val="28"/>
          <w:szCs w:val="28"/>
        </w:rPr>
        <w:t xml:space="preserve"> </w:t>
      </w:r>
      <w:r w:rsidRPr="00327BC8">
        <w:rPr>
          <w:sz w:val="28"/>
          <w:szCs w:val="28"/>
        </w:rPr>
        <w:t xml:space="preserve"> Партизанского городского округа, должностных лиц, муниципальных служащих администрации Партизанского городского округа подается в письменной форме на бумажном носителе, в электронной форме в </w:t>
      </w:r>
      <w:r w:rsidRPr="00E82F17">
        <w:rPr>
          <w:sz w:val="28"/>
          <w:szCs w:val="28"/>
        </w:rPr>
        <w:t>орган, предоставляющий муниципальную услугу</w:t>
      </w:r>
      <w:r w:rsidRPr="00E12357">
        <w:rPr>
          <w:sz w:val="28"/>
          <w:szCs w:val="28"/>
        </w:rPr>
        <w:t>.</w:t>
      </w:r>
    </w:p>
    <w:p w:rsidR="004A7570" w:rsidRPr="00E82F17" w:rsidRDefault="004A7570" w:rsidP="004A7570">
      <w:pPr>
        <w:spacing w:line="360" w:lineRule="auto"/>
        <w:ind w:firstLine="709"/>
        <w:jc w:val="both"/>
        <w:rPr>
          <w:sz w:val="28"/>
          <w:szCs w:val="28"/>
        </w:rPr>
      </w:pPr>
      <w:r w:rsidRPr="00327BC8">
        <w:rPr>
          <w:sz w:val="28"/>
          <w:szCs w:val="28"/>
        </w:rPr>
        <w:t xml:space="preserve">Жалоба на решения и действия (бездействие) администрации Партизанского городского округа, должностных лиц, муниципальных служащих администрации Партизанского городского округа подается в </w:t>
      </w:r>
      <w:r w:rsidRPr="00E82F17">
        <w:rPr>
          <w:sz w:val="28"/>
          <w:szCs w:val="28"/>
        </w:rPr>
        <w:t>администрацию Партизанского городского округа.</w:t>
      </w:r>
    </w:p>
    <w:p w:rsidR="004A7570" w:rsidRPr="00E82F17" w:rsidRDefault="004A7570" w:rsidP="004A7570">
      <w:pPr>
        <w:spacing w:line="360" w:lineRule="auto"/>
        <w:ind w:firstLine="709"/>
        <w:jc w:val="both"/>
        <w:rPr>
          <w:sz w:val="28"/>
          <w:szCs w:val="28"/>
        </w:rPr>
      </w:pPr>
      <w:r w:rsidRPr="00E82F17">
        <w:rPr>
          <w:sz w:val="28"/>
          <w:szCs w:val="28"/>
        </w:rPr>
        <w:t xml:space="preserve">Личный прием заявителей производится главой </w:t>
      </w:r>
      <w:r w:rsidRPr="00E82F17">
        <w:rPr>
          <w:sz w:val="28"/>
        </w:rPr>
        <w:t>Партизанского городского округа</w:t>
      </w:r>
      <w:r w:rsidRPr="00E82F17">
        <w:rPr>
          <w:sz w:val="28"/>
          <w:szCs w:val="28"/>
        </w:rPr>
        <w:t xml:space="preserve">, первым заместителем главы администрации </w:t>
      </w:r>
      <w:r w:rsidRPr="00E82F17">
        <w:rPr>
          <w:sz w:val="28"/>
        </w:rPr>
        <w:t xml:space="preserve">Партизанского городского округа </w:t>
      </w:r>
      <w:r w:rsidRPr="00E82F17">
        <w:rPr>
          <w:sz w:val="28"/>
          <w:szCs w:val="28"/>
        </w:rPr>
        <w:t xml:space="preserve">по адресу: г. Партизанск, ул. Ленинская, </w:t>
      </w:r>
      <w:r>
        <w:rPr>
          <w:sz w:val="28"/>
          <w:szCs w:val="28"/>
        </w:rPr>
        <w:t xml:space="preserve">               </w:t>
      </w:r>
      <w:r w:rsidRPr="00E82F17">
        <w:rPr>
          <w:sz w:val="28"/>
          <w:szCs w:val="28"/>
        </w:rPr>
        <w:lastRenderedPageBreak/>
        <w:t>д. 26 «а», согласно ежемесячному графику, утвержденному главой администрации Партизанского городского округа и размещенному на официальном сайте администрации Партизанского городского округа.</w:t>
      </w:r>
    </w:p>
    <w:p w:rsidR="004A7570" w:rsidRPr="00327BC8" w:rsidRDefault="004A7570" w:rsidP="004A7570">
      <w:pPr>
        <w:spacing w:line="360" w:lineRule="auto"/>
        <w:ind w:firstLine="709"/>
        <w:jc w:val="both"/>
        <w:rPr>
          <w:sz w:val="28"/>
          <w:szCs w:val="28"/>
        </w:rPr>
      </w:pPr>
      <w:r w:rsidRPr="00327BC8">
        <w:rPr>
          <w:sz w:val="28"/>
          <w:szCs w:val="28"/>
        </w:rPr>
        <w:t>В случае подачи жалобы на личном приеме</w:t>
      </w:r>
      <w:r>
        <w:rPr>
          <w:sz w:val="28"/>
          <w:szCs w:val="28"/>
        </w:rPr>
        <w:t>,</w:t>
      </w:r>
      <w:r w:rsidRPr="00327BC8">
        <w:rPr>
          <w:sz w:val="28"/>
          <w:szCs w:val="28"/>
        </w:rPr>
        <w:t xml:space="preserve">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A7570" w:rsidRPr="00327BC8" w:rsidRDefault="004A7570" w:rsidP="004A7570">
      <w:pPr>
        <w:spacing w:line="360" w:lineRule="auto"/>
        <w:ind w:firstLine="709"/>
        <w:jc w:val="both"/>
        <w:rPr>
          <w:sz w:val="28"/>
          <w:szCs w:val="28"/>
        </w:rPr>
      </w:pPr>
      <w:r w:rsidRPr="00327BC8">
        <w:rPr>
          <w:sz w:val="28"/>
          <w:szCs w:val="28"/>
        </w:rPr>
        <w:t>В случае если жалоба подается через представителя заявителя, также представляет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A7570" w:rsidRPr="00327BC8" w:rsidRDefault="004A7570" w:rsidP="004A7570">
      <w:pPr>
        <w:spacing w:line="360" w:lineRule="auto"/>
        <w:ind w:firstLine="709"/>
        <w:jc w:val="both"/>
        <w:rPr>
          <w:sz w:val="28"/>
          <w:szCs w:val="28"/>
        </w:rPr>
      </w:pPr>
      <w:r w:rsidRPr="00327BC8">
        <w:rPr>
          <w:sz w:val="28"/>
          <w:szCs w:val="28"/>
        </w:rPr>
        <w:t>а) оформленная в соответствии с законодательством Российской Федерации доверенность (для физических лиц);</w:t>
      </w:r>
    </w:p>
    <w:p w:rsidR="004A7570" w:rsidRPr="00327BC8" w:rsidRDefault="004A7570" w:rsidP="004A7570">
      <w:pPr>
        <w:spacing w:line="360" w:lineRule="auto"/>
        <w:ind w:firstLine="709"/>
        <w:jc w:val="both"/>
        <w:rPr>
          <w:sz w:val="28"/>
          <w:szCs w:val="28"/>
        </w:rPr>
      </w:pPr>
      <w:r w:rsidRPr="00327BC8">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w:t>
      </w:r>
      <w:r>
        <w:rPr>
          <w:sz w:val="28"/>
          <w:szCs w:val="28"/>
        </w:rPr>
        <w:t>лем лицом (для юридических лиц).</w:t>
      </w:r>
    </w:p>
    <w:p w:rsidR="004A7570" w:rsidRPr="00327BC8" w:rsidRDefault="004A7570" w:rsidP="004A7570">
      <w:pPr>
        <w:spacing w:line="360" w:lineRule="auto"/>
        <w:ind w:firstLine="709"/>
        <w:jc w:val="both"/>
        <w:rPr>
          <w:sz w:val="28"/>
          <w:szCs w:val="28"/>
        </w:rPr>
      </w:pPr>
      <w:r w:rsidRPr="00327BC8">
        <w:rPr>
          <w:sz w:val="28"/>
          <w:szCs w:val="28"/>
        </w:rPr>
        <w:t>5.4. Жалоба должна содержать:</w:t>
      </w:r>
    </w:p>
    <w:p w:rsidR="004A7570" w:rsidRPr="00327BC8" w:rsidRDefault="004A7570" w:rsidP="004A7570">
      <w:pPr>
        <w:spacing w:line="360" w:lineRule="auto"/>
        <w:ind w:firstLine="709"/>
        <w:jc w:val="both"/>
        <w:rPr>
          <w:sz w:val="28"/>
          <w:szCs w:val="28"/>
        </w:rPr>
      </w:pPr>
      <w:r>
        <w:rPr>
          <w:sz w:val="28"/>
          <w:szCs w:val="28"/>
        </w:rPr>
        <w:t>а) н</w:t>
      </w:r>
      <w:r w:rsidRPr="00327BC8">
        <w:rPr>
          <w:sz w:val="28"/>
          <w:szCs w:val="28"/>
        </w:rPr>
        <w:t xml:space="preserve">аименование органа, предоставляющего муниципальную услугу, </w:t>
      </w:r>
      <w:r>
        <w:rPr>
          <w:sz w:val="28"/>
          <w:szCs w:val="28"/>
        </w:rPr>
        <w:t xml:space="preserve">учреждения, предоставляющего муниципальную услугу, </w:t>
      </w:r>
      <w:r w:rsidRPr="00327BC8">
        <w:rPr>
          <w:sz w:val="28"/>
          <w:szCs w:val="28"/>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7570" w:rsidRPr="00327BC8" w:rsidRDefault="004A7570" w:rsidP="004A7570">
      <w:pPr>
        <w:spacing w:line="360" w:lineRule="auto"/>
        <w:ind w:firstLine="709"/>
        <w:jc w:val="both"/>
        <w:rPr>
          <w:sz w:val="28"/>
          <w:szCs w:val="28"/>
        </w:rPr>
      </w:pPr>
      <w:r>
        <w:rPr>
          <w:sz w:val="28"/>
          <w:szCs w:val="28"/>
        </w:rPr>
        <w:t xml:space="preserve">б) </w:t>
      </w:r>
      <w:r w:rsidRPr="00327BC8">
        <w:rPr>
          <w:sz w:val="28"/>
          <w:szCs w:val="28"/>
        </w:rPr>
        <w:t>фамилию, имя, отчество (последнее</w:t>
      </w:r>
      <w:r>
        <w:rPr>
          <w:sz w:val="28"/>
          <w:szCs w:val="28"/>
        </w:rPr>
        <w:t xml:space="preserve"> </w:t>
      </w:r>
      <w:r w:rsidRPr="00327BC8">
        <w:rPr>
          <w:sz w:val="28"/>
          <w:szCs w:val="28"/>
        </w:rPr>
        <w:t>-</w:t>
      </w:r>
      <w:r>
        <w:rPr>
          <w:sz w:val="28"/>
          <w:szCs w:val="28"/>
        </w:rPr>
        <w:t xml:space="preserve"> </w:t>
      </w:r>
      <w:r w:rsidRPr="00327BC8">
        <w:rPr>
          <w:sz w:val="28"/>
          <w:szCs w:val="28"/>
        </w:rPr>
        <w:t>при наличии), сведения о месте жительства заявителя</w:t>
      </w:r>
      <w:r>
        <w:rPr>
          <w:sz w:val="28"/>
          <w:szCs w:val="28"/>
        </w:rPr>
        <w:t xml:space="preserve"> </w:t>
      </w:r>
      <w:r w:rsidRPr="00327BC8">
        <w:rPr>
          <w:sz w:val="28"/>
          <w:szCs w:val="28"/>
        </w:rPr>
        <w:t>-</w:t>
      </w:r>
      <w:r>
        <w:rPr>
          <w:sz w:val="28"/>
          <w:szCs w:val="28"/>
        </w:rPr>
        <w:t xml:space="preserve"> </w:t>
      </w:r>
      <w:r w:rsidRPr="00327BC8">
        <w:rPr>
          <w:sz w:val="28"/>
          <w:szCs w:val="28"/>
        </w:rPr>
        <w:t>физического лица либо наименование, сведения о месте нахождения заявителя</w:t>
      </w:r>
      <w:r>
        <w:rPr>
          <w:sz w:val="28"/>
          <w:szCs w:val="28"/>
        </w:rPr>
        <w:t xml:space="preserve"> </w:t>
      </w:r>
      <w:r w:rsidRPr="00327BC8">
        <w:rPr>
          <w:sz w:val="28"/>
          <w:szCs w:val="28"/>
        </w:rPr>
        <w:t>-</w:t>
      </w:r>
      <w:r>
        <w:rPr>
          <w:sz w:val="28"/>
          <w:szCs w:val="28"/>
        </w:rPr>
        <w:t xml:space="preserve"> </w:t>
      </w:r>
      <w:r w:rsidRPr="00327BC8">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ответ заявителю;</w:t>
      </w:r>
    </w:p>
    <w:p w:rsidR="004A7570" w:rsidRPr="00327BC8" w:rsidRDefault="004A7570" w:rsidP="004A7570">
      <w:pPr>
        <w:spacing w:line="360" w:lineRule="auto"/>
        <w:ind w:firstLine="709"/>
        <w:jc w:val="both"/>
        <w:rPr>
          <w:sz w:val="28"/>
          <w:szCs w:val="28"/>
        </w:rPr>
      </w:pPr>
      <w:r>
        <w:rPr>
          <w:sz w:val="28"/>
          <w:szCs w:val="28"/>
        </w:rPr>
        <w:t xml:space="preserve">в) </w:t>
      </w:r>
      <w:r w:rsidRPr="00327BC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 w:val="28"/>
          <w:szCs w:val="28"/>
        </w:rPr>
        <w:t>;</w:t>
      </w:r>
    </w:p>
    <w:p w:rsidR="004A7570" w:rsidRPr="00327BC8" w:rsidRDefault="004A7570" w:rsidP="004A7570">
      <w:pPr>
        <w:spacing w:line="360" w:lineRule="auto"/>
        <w:ind w:firstLine="709"/>
        <w:jc w:val="both"/>
        <w:rPr>
          <w:sz w:val="28"/>
          <w:szCs w:val="28"/>
        </w:rPr>
      </w:pPr>
      <w:r>
        <w:rPr>
          <w:sz w:val="28"/>
          <w:szCs w:val="28"/>
        </w:rPr>
        <w:lastRenderedPageBreak/>
        <w:t xml:space="preserve">г) </w:t>
      </w:r>
      <w:r w:rsidRPr="00327BC8">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w:t>
      </w:r>
      <w:r>
        <w:rPr>
          <w:sz w:val="28"/>
          <w:szCs w:val="28"/>
        </w:rPr>
        <w:t>,</w:t>
      </w:r>
      <w:r w:rsidRPr="00327BC8">
        <w:rPr>
          <w:sz w:val="28"/>
          <w:szCs w:val="28"/>
        </w:rPr>
        <w:t xml:space="preserve"> должностного лица органа, предоставляющего муниципальную услугу, либо муниципального служащего</w:t>
      </w:r>
      <w:r>
        <w:rPr>
          <w:sz w:val="28"/>
          <w:szCs w:val="28"/>
        </w:rPr>
        <w:t>. З</w:t>
      </w:r>
      <w:r w:rsidRPr="00327BC8">
        <w:rPr>
          <w:sz w:val="28"/>
          <w:szCs w:val="28"/>
        </w:rPr>
        <w:t>аявителем могут быть представлены документы (при наличии), подтверждающие доводы заявителя, либо их копии.</w:t>
      </w:r>
    </w:p>
    <w:p w:rsidR="004A7570" w:rsidRPr="00327BC8" w:rsidRDefault="004A7570" w:rsidP="004A7570">
      <w:pPr>
        <w:spacing w:line="360" w:lineRule="auto"/>
        <w:ind w:firstLine="709"/>
        <w:jc w:val="both"/>
        <w:rPr>
          <w:sz w:val="28"/>
          <w:szCs w:val="28"/>
        </w:rPr>
      </w:pPr>
      <w:r w:rsidRPr="00327BC8">
        <w:rPr>
          <w:sz w:val="28"/>
          <w:szCs w:val="28"/>
        </w:rPr>
        <w:t>5.5. Жалоба подлежит регистрации в день ее поступления в администрацию Партизанского городского округа</w:t>
      </w:r>
      <w:r>
        <w:rPr>
          <w:sz w:val="28"/>
          <w:szCs w:val="28"/>
        </w:rPr>
        <w:t xml:space="preserve">, </w:t>
      </w:r>
      <w:r w:rsidRPr="00327BC8">
        <w:rPr>
          <w:sz w:val="28"/>
          <w:szCs w:val="28"/>
        </w:rPr>
        <w:t>должностному лицу, уполномоченному нормативным правовым актом Приморского края.</w:t>
      </w:r>
    </w:p>
    <w:p w:rsidR="004A7570" w:rsidRPr="00327BC8" w:rsidRDefault="004A7570" w:rsidP="004A7570">
      <w:pPr>
        <w:spacing w:line="360" w:lineRule="auto"/>
        <w:ind w:firstLine="709"/>
        <w:jc w:val="both"/>
        <w:rPr>
          <w:sz w:val="28"/>
          <w:szCs w:val="28"/>
        </w:rPr>
      </w:pPr>
      <w:r w:rsidRPr="00327BC8">
        <w:rPr>
          <w:sz w:val="28"/>
          <w:szCs w:val="28"/>
        </w:rPr>
        <w:t>Жалоба, поступившая в орган, предоставляющий муниципальную услугу, подлежит рассмотрению должностными лицами, указанными в пункте 5.</w:t>
      </w:r>
      <w:r w:rsidRPr="002931AC">
        <w:rPr>
          <w:sz w:val="28"/>
          <w:szCs w:val="28"/>
        </w:rPr>
        <w:t>3</w:t>
      </w:r>
      <w:r w:rsidRPr="00327BC8">
        <w:rPr>
          <w:sz w:val="28"/>
          <w:szCs w:val="28"/>
        </w:rPr>
        <w:t>. настоящего административного регламента, в течение пятнадцати рабочих дней со дня ее регистрации.</w:t>
      </w:r>
    </w:p>
    <w:p w:rsidR="004A7570" w:rsidRPr="00327BC8" w:rsidRDefault="004A7570" w:rsidP="004A7570">
      <w:pPr>
        <w:spacing w:line="360" w:lineRule="auto"/>
        <w:ind w:firstLine="709"/>
        <w:jc w:val="both"/>
        <w:rPr>
          <w:sz w:val="28"/>
          <w:szCs w:val="28"/>
        </w:rPr>
      </w:pPr>
      <w:r w:rsidRPr="00327BC8">
        <w:rPr>
          <w:sz w:val="28"/>
          <w:szCs w:val="28"/>
        </w:rPr>
        <w:t>В случае, обжалования отказа органа, предоставляющего муниципальную услугу</w:t>
      </w:r>
      <w:r>
        <w:rPr>
          <w:sz w:val="28"/>
          <w:szCs w:val="28"/>
        </w:rPr>
        <w:t xml:space="preserve">, </w:t>
      </w:r>
      <w:r w:rsidRPr="00327BC8">
        <w:rPr>
          <w:sz w:val="28"/>
          <w:szCs w:val="28"/>
        </w:rPr>
        <w:t xml:space="preserve">в приеме документов у заявителя, либо уполномоченного представителя, либо в исправлении допущенных опечаток и ошибок или в случае обжалования </w:t>
      </w:r>
      <w:r>
        <w:rPr>
          <w:sz w:val="28"/>
          <w:szCs w:val="28"/>
        </w:rPr>
        <w:t xml:space="preserve">нарушения </w:t>
      </w:r>
      <w:r w:rsidRPr="00327BC8">
        <w:rPr>
          <w:sz w:val="28"/>
          <w:szCs w:val="28"/>
        </w:rPr>
        <w:t>установленного срока таких исправлений</w:t>
      </w:r>
      <w:r>
        <w:rPr>
          <w:sz w:val="28"/>
          <w:szCs w:val="28"/>
        </w:rPr>
        <w:t xml:space="preserve"> </w:t>
      </w:r>
      <w:r w:rsidRPr="00327BC8">
        <w:rPr>
          <w:sz w:val="28"/>
          <w:szCs w:val="28"/>
        </w:rPr>
        <w:t>- в течение пяти рабочих дней со дня ее регистрации.</w:t>
      </w:r>
    </w:p>
    <w:p w:rsidR="004A7570" w:rsidRPr="00327BC8" w:rsidRDefault="004A7570" w:rsidP="004A7570">
      <w:pPr>
        <w:spacing w:line="360" w:lineRule="auto"/>
        <w:ind w:firstLine="709"/>
        <w:jc w:val="both"/>
        <w:rPr>
          <w:sz w:val="28"/>
          <w:szCs w:val="28"/>
        </w:rPr>
      </w:pPr>
      <w:r w:rsidRPr="00327BC8">
        <w:rPr>
          <w:sz w:val="28"/>
          <w:szCs w:val="28"/>
        </w:rPr>
        <w:t>По результатом рассмотрения жалобы должностные лица, указанные в пункте 5.3. настоящего административного регламента, принимают одно из следующих решений:</w:t>
      </w:r>
    </w:p>
    <w:p w:rsidR="004A7570" w:rsidRPr="00327BC8" w:rsidRDefault="004A7570" w:rsidP="004A7570">
      <w:pPr>
        <w:spacing w:line="360" w:lineRule="auto"/>
        <w:ind w:firstLine="709"/>
        <w:jc w:val="both"/>
        <w:rPr>
          <w:sz w:val="28"/>
          <w:szCs w:val="28"/>
        </w:rPr>
      </w:pPr>
      <w:r>
        <w:rPr>
          <w:sz w:val="28"/>
          <w:szCs w:val="28"/>
        </w:rPr>
        <w:t>а) об удовлетворении жалобы</w:t>
      </w:r>
      <w:r w:rsidRPr="00327BC8">
        <w:rPr>
          <w:sz w:val="28"/>
          <w:szCs w:val="28"/>
        </w:rPr>
        <w:t>, в том числе в форме отмены принятого решения, исправления администрацией Партизанского городского округа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w:t>
      </w:r>
    </w:p>
    <w:p w:rsidR="004A7570" w:rsidRPr="00327BC8" w:rsidRDefault="004A7570" w:rsidP="004A7570">
      <w:pPr>
        <w:spacing w:line="360" w:lineRule="auto"/>
        <w:ind w:firstLine="709"/>
        <w:jc w:val="both"/>
        <w:rPr>
          <w:sz w:val="28"/>
          <w:szCs w:val="28"/>
        </w:rPr>
      </w:pPr>
      <w:r>
        <w:rPr>
          <w:sz w:val="28"/>
          <w:szCs w:val="28"/>
        </w:rPr>
        <w:t>б) об отказе в удовлетворении жалобы</w:t>
      </w:r>
      <w:r w:rsidRPr="00327BC8">
        <w:rPr>
          <w:sz w:val="28"/>
          <w:szCs w:val="28"/>
        </w:rPr>
        <w:t>.</w:t>
      </w:r>
    </w:p>
    <w:p w:rsidR="004A7570" w:rsidRDefault="004A7570" w:rsidP="004A7570">
      <w:pPr>
        <w:spacing w:line="360" w:lineRule="auto"/>
        <w:ind w:firstLine="709"/>
        <w:jc w:val="both"/>
        <w:rPr>
          <w:sz w:val="28"/>
          <w:szCs w:val="28"/>
        </w:rPr>
      </w:pPr>
      <w:r w:rsidRPr="00327BC8">
        <w:rPr>
          <w:sz w:val="28"/>
          <w:szCs w:val="28"/>
        </w:rPr>
        <w:t xml:space="preserve">Не позднее дня, следующего за днем принятия решения по жалобе, заявителю в письменной форме и по желанию заявителя в электронной </w:t>
      </w:r>
      <w:r w:rsidRPr="00327BC8">
        <w:rPr>
          <w:sz w:val="28"/>
          <w:szCs w:val="28"/>
        </w:rPr>
        <w:lastRenderedPageBreak/>
        <w:t>форме направляется мотивированный ответ о результатах рассмотрения жалобы.</w:t>
      </w:r>
    </w:p>
    <w:p w:rsidR="004A7570" w:rsidRDefault="004A7570" w:rsidP="004A7570">
      <w:pPr>
        <w:spacing w:line="360" w:lineRule="auto"/>
        <w:ind w:firstLine="709"/>
        <w:jc w:val="both"/>
        <w:rPr>
          <w:sz w:val="28"/>
          <w:szCs w:val="28"/>
        </w:rPr>
      </w:pPr>
      <w:r w:rsidRPr="00327BC8">
        <w:rPr>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письменной форме по почтовому адресу, указанному в жалобе, поступившей в письменной форме. </w:t>
      </w:r>
    </w:p>
    <w:p w:rsidR="004A7570" w:rsidRPr="00E82F17" w:rsidRDefault="004A7570" w:rsidP="004A7570">
      <w:pPr>
        <w:autoSpaceDE w:val="0"/>
        <w:autoSpaceDN w:val="0"/>
        <w:adjustRightInd w:val="0"/>
        <w:spacing w:line="360" w:lineRule="auto"/>
        <w:ind w:firstLine="708"/>
        <w:jc w:val="both"/>
        <w:rPr>
          <w:rFonts w:eastAsia="Calibri"/>
          <w:sz w:val="28"/>
          <w:szCs w:val="28"/>
          <w:lang w:eastAsia="en-US"/>
        </w:rPr>
      </w:pPr>
      <w:r w:rsidRPr="00E82F17">
        <w:rPr>
          <w:rFonts w:eastAsia="Calibr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w:t>
      </w:r>
      <w:r w:rsidRPr="00BA0F9C">
        <w:rPr>
          <w:rFonts w:eastAsia="Calibri"/>
          <w:sz w:val="28"/>
          <w:szCs w:val="28"/>
          <w:lang w:eastAsia="en-US"/>
        </w:rPr>
        <w:t>, либо организацией</w:t>
      </w:r>
      <w:r w:rsidRPr="00E82F17">
        <w:rPr>
          <w:rFonts w:eastAsia="Calibri"/>
          <w:sz w:val="28"/>
          <w:szCs w:val="28"/>
          <w:lang w:eastAsia="en-US"/>
        </w:rPr>
        <w:t>,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7570" w:rsidRPr="00E82F17" w:rsidRDefault="004A7570" w:rsidP="004A7570">
      <w:pPr>
        <w:autoSpaceDE w:val="0"/>
        <w:autoSpaceDN w:val="0"/>
        <w:adjustRightInd w:val="0"/>
        <w:spacing w:line="360" w:lineRule="auto"/>
        <w:ind w:firstLine="708"/>
        <w:jc w:val="both"/>
        <w:rPr>
          <w:rFonts w:eastAsia="Calibri"/>
          <w:sz w:val="28"/>
          <w:szCs w:val="28"/>
          <w:lang w:eastAsia="en-US"/>
        </w:rPr>
      </w:pPr>
      <w:r w:rsidRPr="00E82F17">
        <w:rPr>
          <w:rFonts w:eastAsia="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7570" w:rsidRPr="00E82F17" w:rsidRDefault="004A7570" w:rsidP="004A7570">
      <w:pPr>
        <w:spacing w:line="360" w:lineRule="auto"/>
        <w:ind w:firstLine="709"/>
        <w:jc w:val="both"/>
        <w:rPr>
          <w:sz w:val="28"/>
          <w:szCs w:val="28"/>
        </w:rPr>
      </w:pPr>
      <w:r w:rsidRPr="00E82F17">
        <w:rPr>
          <w:sz w:val="28"/>
          <w:szCs w:val="28"/>
        </w:rPr>
        <w:t>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Партизанского городского округа.</w:t>
      </w:r>
    </w:p>
    <w:p w:rsidR="004A7570" w:rsidRPr="00E82F17" w:rsidRDefault="004A7570" w:rsidP="004A7570">
      <w:pPr>
        <w:spacing w:line="360" w:lineRule="auto"/>
        <w:ind w:firstLine="709"/>
        <w:jc w:val="both"/>
        <w:rPr>
          <w:sz w:val="28"/>
          <w:szCs w:val="28"/>
        </w:rPr>
      </w:pPr>
      <w:r w:rsidRPr="00E82F17">
        <w:rPr>
          <w:sz w:val="28"/>
          <w:szCs w:val="28"/>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w:t>
      </w:r>
      <w:r w:rsidRPr="00E82F17">
        <w:rPr>
          <w:sz w:val="28"/>
          <w:szCs w:val="28"/>
        </w:rPr>
        <w:lastRenderedPageBreak/>
        <w:t>дней со дня ее регистрации сообщается заявителю, направившему обращение.</w:t>
      </w:r>
    </w:p>
    <w:p w:rsidR="004A7570" w:rsidRPr="00E82F17" w:rsidRDefault="004A7570" w:rsidP="004A7570">
      <w:pPr>
        <w:spacing w:line="360" w:lineRule="auto"/>
        <w:ind w:firstLine="709"/>
        <w:jc w:val="both"/>
        <w:rPr>
          <w:sz w:val="28"/>
          <w:szCs w:val="28"/>
        </w:rPr>
      </w:pPr>
      <w:r w:rsidRPr="00E82F17">
        <w:rPr>
          <w:sz w:val="28"/>
          <w:szCs w:val="28"/>
        </w:rPr>
        <w:t>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Партизанского городского округа, гражданину, направившему жалобу, в течение 7 дней со дня её регистрации сообщается электронный адрес официального сайта администрации Партизанского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4A7570" w:rsidRPr="00E82F17" w:rsidRDefault="004A7570" w:rsidP="004A7570">
      <w:pPr>
        <w:spacing w:line="360" w:lineRule="auto"/>
        <w:ind w:firstLine="709"/>
        <w:jc w:val="both"/>
        <w:rPr>
          <w:sz w:val="28"/>
          <w:szCs w:val="28"/>
        </w:rPr>
      </w:pPr>
      <w:r w:rsidRPr="00E82F17">
        <w:rPr>
          <w:sz w:val="28"/>
          <w:szCs w:val="28"/>
        </w:rPr>
        <w:t>Должностные лица, указанные в пункте 5.3 настоящего административного регламента, принимают решение об отказе в удовлетворении жалобы в следующих случаях;</w:t>
      </w:r>
    </w:p>
    <w:p w:rsidR="004A7570" w:rsidRPr="00E82F17" w:rsidRDefault="004A7570" w:rsidP="004A7570">
      <w:pPr>
        <w:spacing w:line="360" w:lineRule="auto"/>
        <w:ind w:firstLine="709"/>
        <w:jc w:val="both"/>
        <w:rPr>
          <w:sz w:val="28"/>
          <w:szCs w:val="28"/>
        </w:rPr>
      </w:pPr>
      <w:r w:rsidRPr="00E82F17">
        <w:rPr>
          <w:sz w:val="28"/>
          <w:szCs w:val="28"/>
        </w:rPr>
        <w:t>наличие вступившего в законную силу решения суда, арбитражного суда по жалобе о том же предмете и по тем же основаниям;</w:t>
      </w:r>
    </w:p>
    <w:p w:rsidR="004A7570" w:rsidRPr="00E82F17" w:rsidRDefault="004A7570" w:rsidP="004A7570">
      <w:pPr>
        <w:spacing w:line="360" w:lineRule="auto"/>
        <w:ind w:firstLine="709"/>
        <w:jc w:val="both"/>
        <w:rPr>
          <w:sz w:val="28"/>
          <w:szCs w:val="28"/>
        </w:rPr>
      </w:pPr>
      <w:r w:rsidRPr="00E82F17">
        <w:rPr>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4A7570" w:rsidRPr="00E82F17" w:rsidRDefault="004A7570" w:rsidP="004A7570">
      <w:pPr>
        <w:spacing w:line="360" w:lineRule="auto"/>
        <w:ind w:firstLine="709"/>
        <w:jc w:val="both"/>
        <w:rPr>
          <w:sz w:val="28"/>
          <w:szCs w:val="28"/>
        </w:rPr>
      </w:pPr>
      <w:r w:rsidRPr="00E82F17">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A7570" w:rsidRPr="00327BC8" w:rsidRDefault="004A7570" w:rsidP="004A7570">
      <w:pPr>
        <w:spacing w:line="360" w:lineRule="auto"/>
        <w:ind w:firstLine="709"/>
        <w:jc w:val="both"/>
        <w:rPr>
          <w:sz w:val="28"/>
          <w:szCs w:val="28"/>
        </w:rPr>
      </w:pPr>
      <w:r w:rsidRPr="00E82F17">
        <w:rPr>
          <w:sz w:val="28"/>
          <w:szCs w:val="28"/>
        </w:rPr>
        <w:t>При получении жалобы, в которой содержатся</w:t>
      </w:r>
      <w:r w:rsidRPr="00327BC8">
        <w:rPr>
          <w:sz w:val="28"/>
          <w:szCs w:val="28"/>
        </w:rPr>
        <w:t xml:space="preserve">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4A7570" w:rsidRPr="00327BC8" w:rsidRDefault="004A7570" w:rsidP="004A7570">
      <w:pPr>
        <w:spacing w:line="360" w:lineRule="auto"/>
        <w:ind w:firstLine="709"/>
        <w:jc w:val="both"/>
        <w:rPr>
          <w:sz w:val="28"/>
          <w:szCs w:val="28"/>
        </w:rPr>
      </w:pPr>
      <w:r w:rsidRPr="00327BC8">
        <w:rPr>
          <w:sz w:val="28"/>
          <w:szCs w:val="28"/>
        </w:rPr>
        <w:t xml:space="preserve">В случае, если текст жалобы не поддается прочтению, ответ на жалобу не дается, и она подлежит направлению на рассмотрение в государственный </w:t>
      </w:r>
      <w:r w:rsidRPr="00327BC8">
        <w:rPr>
          <w:sz w:val="28"/>
          <w:szCs w:val="28"/>
        </w:rPr>
        <w:lastRenderedPageBreak/>
        <w:t>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A7570" w:rsidRPr="00327BC8" w:rsidRDefault="004A7570" w:rsidP="004A7570">
      <w:pPr>
        <w:spacing w:line="360" w:lineRule="auto"/>
        <w:ind w:firstLine="709"/>
        <w:jc w:val="both"/>
        <w:rPr>
          <w:sz w:val="28"/>
          <w:szCs w:val="28"/>
        </w:rPr>
      </w:pPr>
      <w:r w:rsidRPr="00327BC8">
        <w:rPr>
          <w:sz w:val="28"/>
          <w:szCs w:val="28"/>
        </w:rPr>
        <w:t>В случае, если в жалобе содержится вопрос, на который заявителю, направляющему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4A7570" w:rsidRPr="00327BC8" w:rsidRDefault="004A7570" w:rsidP="004A7570">
      <w:pPr>
        <w:spacing w:line="360" w:lineRule="auto"/>
        <w:ind w:firstLine="709"/>
        <w:jc w:val="both"/>
        <w:rPr>
          <w:sz w:val="28"/>
          <w:szCs w:val="28"/>
        </w:rPr>
      </w:pPr>
      <w:r w:rsidRPr="00327BC8">
        <w:rPr>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A7570" w:rsidRPr="00327BC8" w:rsidRDefault="004A7570" w:rsidP="004A7570">
      <w:pPr>
        <w:spacing w:line="360" w:lineRule="auto"/>
        <w:ind w:firstLine="709"/>
        <w:jc w:val="both"/>
        <w:rPr>
          <w:color w:val="000000"/>
          <w:sz w:val="28"/>
          <w:szCs w:val="28"/>
        </w:rPr>
      </w:pPr>
      <w:r w:rsidRPr="00327BC8">
        <w:rPr>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w:t>
      </w:r>
      <w:bookmarkStart w:id="7" w:name="_GoBack"/>
      <w:r w:rsidRPr="00327BC8">
        <w:rPr>
          <w:color w:val="000000"/>
          <w:sz w:val="28"/>
          <w:szCs w:val="28"/>
        </w:rPr>
        <w:t>пункте 5.3</w:t>
      </w:r>
      <w:r w:rsidRPr="00327BC8">
        <w:rPr>
          <w:color w:val="FF0000"/>
          <w:sz w:val="28"/>
          <w:szCs w:val="28"/>
        </w:rPr>
        <w:t xml:space="preserve"> </w:t>
      </w:r>
      <w:bookmarkEnd w:id="7"/>
      <w:r w:rsidRPr="00327BC8">
        <w:rPr>
          <w:color w:val="000000"/>
          <w:sz w:val="28"/>
          <w:szCs w:val="28"/>
        </w:rPr>
        <w:t>настоящего административного регламента, незамедлительно направляют имеющиеся материалы в органы прокуратуры.</w:t>
      </w:r>
    </w:p>
    <w:p w:rsidR="004A7570" w:rsidRDefault="004A7570" w:rsidP="004A7570">
      <w:pPr>
        <w:autoSpaceDE w:val="0"/>
        <w:autoSpaceDN w:val="0"/>
        <w:adjustRightInd w:val="0"/>
        <w:spacing w:line="360" w:lineRule="auto"/>
        <w:ind w:firstLine="708"/>
        <w:jc w:val="both"/>
        <w:rPr>
          <w:rFonts w:eastAsia="Calibri"/>
          <w:sz w:val="28"/>
          <w:szCs w:val="28"/>
        </w:rPr>
      </w:pPr>
      <w:r w:rsidRPr="00327BC8">
        <w:rPr>
          <w:sz w:val="28"/>
          <w:szCs w:val="28"/>
        </w:rPr>
        <w:t>5.7. Решения, действия (бездействие) администрации Партизанского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Партизанского городского округа по результатам рассмотрения жалоб могут  быть обжалованы в судебном порядке</w:t>
      </w:r>
      <w:r>
        <w:rPr>
          <w:sz w:val="28"/>
          <w:szCs w:val="28"/>
        </w:rPr>
        <w:t>.</w:t>
      </w:r>
      <w:r>
        <w:rPr>
          <w:rFonts w:eastAsia="Calibri"/>
          <w:sz w:val="28"/>
          <w:szCs w:val="28"/>
        </w:rPr>
        <w:t xml:space="preserve">   </w:t>
      </w:r>
    </w:p>
    <w:p w:rsidR="004A7570" w:rsidRDefault="004A7570" w:rsidP="004A7570">
      <w:pPr>
        <w:autoSpaceDE w:val="0"/>
        <w:autoSpaceDN w:val="0"/>
        <w:adjustRightInd w:val="0"/>
        <w:spacing w:line="360" w:lineRule="auto"/>
        <w:ind w:firstLine="708"/>
        <w:jc w:val="both"/>
        <w:rPr>
          <w:rFonts w:eastAsia="Calibri"/>
          <w:sz w:val="28"/>
          <w:szCs w:val="28"/>
        </w:rPr>
      </w:pPr>
    </w:p>
    <w:p w:rsidR="004A7570" w:rsidRDefault="004A7570" w:rsidP="004A7570">
      <w:pPr>
        <w:autoSpaceDE w:val="0"/>
        <w:autoSpaceDN w:val="0"/>
        <w:adjustRightInd w:val="0"/>
        <w:spacing w:line="360" w:lineRule="auto"/>
        <w:ind w:firstLine="708"/>
        <w:jc w:val="both"/>
        <w:rPr>
          <w:rFonts w:eastAsia="Calibri"/>
          <w:sz w:val="28"/>
          <w:szCs w:val="28"/>
        </w:rPr>
      </w:pPr>
    </w:p>
    <w:p w:rsidR="004A7570" w:rsidRDefault="004A7570" w:rsidP="004A7570">
      <w:pPr>
        <w:autoSpaceDE w:val="0"/>
        <w:autoSpaceDN w:val="0"/>
        <w:adjustRightInd w:val="0"/>
        <w:spacing w:line="360" w:lineRule="auto"/>
        <w:ind w:firstLine="708"/>
        <w:jc w:val="both"/>
        <w:rPr>
          <w:rFonts w:eastAsia="Calibri"/>
          <w:sz w:val="28"/>
          <w:szCs w:val="28"/>
        </w:rPr>
      </w:pPr>
    </w:p>
    <w:p w:rsidR="004A7570" w:rsidRDefault="004A7570" w:rsidP="004A7570">
      <w:pPr>
        <w:autoSpaceDE w:val="0"/>
        <w:autoSpaceDN w:val="0"/>
        <w:adjustRightInd w:val="0"/>
        <w:spacing w:line="360" w:lineRule="auto"/>
        <w:ind w:firstLine="708"/>
        <w:jc w:val="both"/>
        <w:rPr>
          <w:rFonts w:eastAsia="Calibri"/>
          <w:sz w:val="28"/>
          <w:szCs w:val="28"/>
        </w:rPr>
      </w:pPr>
    </w:p>
    <w:p w:rsidR="004A7570" w:rsidRDefault="004A7570" w:rsidP="004A7570">
      <w:pPr>
        <w:autoSpaceDE w:val="0"/>
        <w:autoSpaceDN w:val="0"/>
        <w:adjustRightInd w:val="0"/>
        <w:spacing w:line="360" w:lineRule="auto"/>
        <w:ind w:firstLine="708"/>
        <w:jc w:val="both"/>
        <w:rPr>
          <w:rFonts w:eastAsia="Calibri"/>
          <w:sz w:val="28"/>
          <w:szCs w:val="28"/>
        </w:rPr>
      </w:pPr>
    </w:p>
    <w:p w:rsidR="004A7570" w:rsidRDefault="004A7570" w:rsidP="004A7570">
      <w:pPr>
        <w:autoSpaceDE w:val="0"/>
        <w:autoSpaceDN w:val="0"/>
        <w:adjustRightInd w:val="0"/>
        <w:spacing w:line="360" w:lineRule="auto"/>
        <w:ind w:firstLine="708"/>
        <w:jc w:val="both"/>
        <w:rPr>
          <w:rFonts w:eastAsia="Calibri"/>
          <w:sz w:val="28"/>
          <w:szCs w:val="28"/>
        </w:rPr>
      </w:pPr>
    </w:p>
    <w:p w:rsidR="004A7570" w:rsidRDefault="004A7570" w:rsidP="004A7570">
      <w:pPr>
        <w:autoSpaceDE w:val="0"/>
        <w:autoSpaceDN w:val="0"/>
        <w:adjustRightInd w:val="0"/>
        <w:spacing w:line="360" w:lineRule="auto"/>
        <w:ind w:firstLine="708"/>
        <w:jc w:val="both"/>
        <w:rPr>
          <w:rFonts w:eastAsia="Calibri"/>
          <w:sz w:val="28"/>
          <w:szCs w:val="28"/>
        </w:rPr>
      </w:pPr>
    </w:p>
    <w:p w:rsidR="004A7570" w:rsidRDefault="004A7570" w:rsidP="004A7570">
      <w:pPr>
        <w:autoSpaceDE w:val="0"/>
        <w:autoSpaceDN w:val="0"/>
        <w:adjustRightInd w:val="0"/>
        <w:spacing w:line="360" w:lineRule="auto"/>
        <w:ind w:firstLine="708"/>
        <w:jc w:val="both"/>
        <w:rPr>
          <w:rFonts w:eastAsia="Calibri"/>
          <w:sz w:val="28"/>
          <w:szCs w:val="28"/>
        </w:rPr>
      </w:pPr>
    </w:p>
    <w:p w:rsidR="004A7570" w:rsidRPr="000A3BAE" w:rsidRDefault="004A7570" w:rsidP="004A7570">
      <w:pPr>
        <w:pStyle w:val="1"/>
        <w:spacing w:before="0" w:after="0"/>
        <w:ind w:left="4820"/>
        <w:jc w:val="center"/>
        <w:rPr>
          <w:rFonts w:ascii="Times New Roman" w:hAnsi="Times New Roman" w:cs="Times New Roman"/>
          <w:b w:val="0"/>
          <w:sz w:val="24"/>
          <w:szCs w:val="24"/>
        </w:rPr>
      </w:pPr>
      <w:r w:rsidRPr="000A3BAE">
        <w:rPr>
          <w:rFonts w:ascii="Times New Roman" w:hAnsi="Times New Roman" w:cs="Times New Roman"/>
          <w:b w:val="0"/>
          <w:sz w:val="24"/>
          <w:szCs w:val="24"/>
        </w:rPr>
        <w:t>Приложение  № 1</w:t>
      </w:r>
    </w:p>
    <w:p w:rsidR="004A7570" w:rsidRPr="000A3BAE" w:rsidRDefault="004A7570" w:rsidP="004A7570">
      <w:pPr>
        <w:pStyle w:val="1"/>
        <w:spacing w:before="0" w:after="0"/>
        <w:ind w:left="4820"/>
        <w:jc w:val="center"/>
        <w:rPr>
          <w:rFonts w:ascii="Times New Roman" w:hAnsi="Times New Roman" w:cs="Times New Roman"/>
          <w:b w:val="0"/>
          <w:sz w:val="24"/>
          <w:szCs w:val="24"/>
        </w:rPr>
      </w:pPr>
      <w:r w:rsidRPr="000A3BAE">
        <w:rPr>
          <w:rFonts w:ascii="Times New Roman" w:hAnsi="Times New Roman" w:cs="Times New Roman"/>
          <w:b w:val="0"/>
          <w:sz w:val="24"/>
          <w:szCs w:val="24"/>
        </w:rPr>
        <w:t>к административному регламенту</w:t>
      </w:r>
    </w:p>
    <w:p w:rsidR="004A7570" w:rsidRPr="000A3BAE" w:rsidRDefault="004A7570" w:rsidP="004A7570">
      <w:pPr>
        <w:pStyle w:val="1"/>
        <w:spacing w:before="0" w:after="0"/>
        <w:ind w:left="4820"/>
        <w:jc w:val="center"/>
        <w:rPr>
          <w:rFonts w:ascii="Times New Roman" w:hAnsi="Times New Roman" w:cs="Times New Roman"/>
          <w:b w:val="0"/>
          <w:sz w:val="24"/>
          <w:szCs w:val="24"/>
        </w:rPr>
      </w:pPr>
      <w:r w:rsidRPr="000A3BAE">
        <w:rPr>
          <w:rFonts w:ascii="Times New Roman" w:hAnsi="Times New Roman" w:cs="Times New Roman"/>
          <w:b w:val="0"/>
          <w:sz w:val="24"/>
          <w:szCs w:val="24"/>
        </w:rPr>
        <w:t>по предоставлению муниципальной услуги «Выдача разрешения на право организации розничного рынка», утвержденному постановлением администрации Партизанского городского округа</w:t>
      </w:r>
    </w:p>
    <w:p w:rsidR="004A7570" w:rsidRPr="000A3BAE" w:rsidRDefault="004A7570" w:rsidP="004A7570">
      <w:pPr>
        <w:pStyle w:val="1"/>
        <w:spacing w:before="0" w:after="0"/>
        <w:ind w:left="4820"/>
        <w:jc w:val="center"/>
        <w:rPr>
          <w:rFonts w:ascii="Times New Roman" w:hAnsi="Times New Roman" w:cs="Times New Roman"/>
          <w:b w:val="0"/>
          <w:sz w:val="24"/>
          <w:szCs w:val="24"/>
          <w:u w:val="single"/>
        </w:rPr>
      </w:pPr>
      <w:r w:rsidRPr="000A3BAE">
        <w:rPr>
          <w:rFonts w:ascii="Times New Roman" w:hAnsi="Times New Roman" w:cs="Times New Roman"/>
          <w:b w:val="0"/>
          <w:sz w:val="24"/>
          <w:szCs w:val="24"/>
          <w:u w:val="single"/>
        </w:rPr>
        <w:t>от 24.12.2010 № 377-па</w:t>
      </w:r>
    </w:p>
    <w:p w:rsidR="004A7570" w:rsidRPr="00B267F2" w:rsidRDefault="004A7570" w:rsidP="004A7570">
      <w:pPr>
        <w:tabs>
          <w:tab w:val="left" w:pos="1260"/>
        </w:tabs>
        <w:spacing w:line="360" w:lineRule="auto"/>
        <w:jc w:val="center"/>
        <w:rPr>
          <w:sz w:val="28"/>
          <w:szCs w:val="28"/>
        </w:rPr>
      </w:pPr>
    </w:p>
    <w:p w:rsidR="004A7570" w:rsidRPr="00B267F2" w:rsidRDefault="004A7570" w:rsidP="004A7570">
      <w:pPr>
        <w:tabs>
          <w:tab w:val="left" w:pos="1260"/>
        </w:tabs>
        <w:spacing w:line="360" w:lineRule="auto"/>
        <w:jc w:val="center"/>
        <w:rPr>
          <w:sz w:val="28"/>
          <w:szCs w:val="28"/>
        </w:rPr>
      </w:pPr>
    </w:p>
    <w:p w:rsidR="004A7570" w:rsidRPr="00B267F2" w:rsidRDefault="004A7570" w:rsidP="004A7570">
      <w:pPr>
        <w:tabs>
          <w:tab w:val="left" w:pos="1260"/>
        </w:tabs>
        <w:spacing w:line="360" w:lineRule="auto"/>
        <w:jc w:val="center"/>
        <w:rPr>
          <w:b/>
          <w:caps/>
          <w:spacing w:val="20"/>
          <w:sz w:val="28"/>
          <w:szCs w:val="28"/>
        </w:rPr>
      </w:pPr>
      <w:r w:rsidRPr="00B267F2">
        <w:rPr>
          <w:b/>
          <w:caps/>
          <w:spacing w:val="20"/>
          <w:sz w:val="28"/>
          <w:szCs w:val="28"/>
        </w:rPr>
        <w:t xml:space="preserve">Блок-схема </w:t>
      </w:r>
    </w:p>
    <w:p w:rsidR="004A7570" w:rsidRPr="00B267F2" w:rsidRDefault="004A7570" w:rsidP="004A7570">
      <w:pPr>
        <w:tabs>
          <w:tab w:val="left" w:pos="1260"/>
        </w:tabs>
        <w:jc w:val="center"/>
        <w:rPr>
          <w:b/>
          <w:sz w:val="28"/>
          <w:szCs w:val="28"/>
        </w:rPr>
      </w:pPr>
      <w:r w:rsidRPr="00B267F2">
        <w:rPr>
          <w:b/>
          <w:sz w:val="28"/>
          <w:szCs w:val="28"/>
        </w:rPr>
        <w:t>предоставления муниципальной услуги</w:t>
      </w:r>
    </w:p>
    <w:p w:rsidR="004A7570" w:rsidRPr="00B267F2" w:rsidRDefault="004A7570" w:rsidP="004A7570">
      <w:pPr>
        <w:pStyle w:val="1"/>
        <w:spacing w:before="0" w:after="0"/>
        <w:ind w:left="720"/>
        <w:rPr>
          <w:rFonts w:ascii="Times New Roman" w:hAnsi="Times New Roman" w:cs="Times New Roman"/>
          <w:b w:val="0"/>
          <w:sz w:val="28"/>
          <w:szCs w:val="28"/>
        </w:rPr>
      </w:pPr>
      <w:r w:rsidRPr="00B267F2">
        <w:rPr>
          <w:rFonts w:ascii="Times New Roman" w:hAnsi="Times New Roman" w:cs="Times New Roman"/>
          <w:b w:val="0"/>
          <w:sz w:val="28"/>
          <w:szCs w:val="28"/>
        </w:rPr>
        <w:t xml:space="preserve">         «Выдача разрешения на право организации  розничного рынка»</w:t>
      </w:r>
    </w:p>
    <w:p w:rsidR="004A7570" w:rsidRPr="00B267F2" w:rsidRDefault="004A7570" w:rsidP="004A7570">
      <w:pPr>
        <w:autoSpaceDE w:val="0"/>
        <w:autoSpaceDN w:val="0"/>
        <w:adjustRightInd w:val="0"/>
        <w:jc w:val="center"/>
        <w:rPr>
          <w:i/>
          <w:sz w:val="28"/>
          <w:szCs w:val="28"/>
        </w:rPr>
      </w:pPr>
      <w:r w:rsidRPr="00B267F2">
        <w:rPr>
          <w:i/>
          <w:sz w:val="28"/>
          <w:szCs w:val="28"/>
        </w:rPr>
        <w:t>(в ред. постановления администрации П</w:t>
      </w:r>
      <w:r>
        <w:rPr>
          <w:i/>
          <w:sz w:val="28"/>
          <w:szCs w:val="28"/>
        </w:rPr>
        <w:t xml:space="preserve">артизанского городского округа      </w:t>
      </w:r>
      <w:r w:rsidRPr="00B267F2">
        <w:rPr>
          <w:i/>
          <w:sz w:val="28"/>
          <w:szCs w:val="28"/>
        </w:rPr>
        <w:t>от 03.08.2012 № 701-па)</w:t>
      </w:r>
    </w:p>
    <w:p w:rsidR="004A7570" w:rsidRPr="00B267F2" w:rsidRDefault="004A7570" w:rsidP="004A7570">
      <w:pPr>
        <w:widowControl w:val="0"/>
        <w:rPr>
          <w:sz w:val="28"/>
          <w:szCs w:val="28"/>
          <w:u w:val="single"/>
        </w:rPr>
      </w:pPr>
    </w:p>
    <w:p w:rsidR="004A7570" w:rsidRPr="00B267F2" w:rsidRDefault="00197C06" w:rsidP="004A7570">
      <w:pPr>
        <w:widowControl w:val="0"/>
        <w:jc w:val="center"/>
        <w:rPr>
          <w:sz w:val="28"/>
          <w:szCs w:val="28"/>
        </w:rPr>
      </w:pPr>
      <w:r>
        <w:rPr>
          <w:noProof/>
          <w:sz w:val="28"/>
          <w:szCs w:val="28"/>
        </w:rPr>
      </w:r>
      <w:r>
        <w:rPr>
          <w:noProof/>
          <w:sz w:val="28"/>
          <w:szCs w:val="28"/>
        </w:rPr>
        <w:pict>
          <v:group id="_x0000_s1026" editas="canvas" style="width:441pt;height:9pt;mso-position-horizontal-relative:char;mso-position-vertical-relative:line" coordorigin="2560,4008" coordsize="6918,1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0;top:4008;width:6918;height:139" o:preferrelative="f">
              <v:fill o:detectmouseclick="t"/>
              <v:path o:extrusionok="t" o:connecttype="none"/>
              <o:lock v:ext="edit" text="t"/>
            </v:shape>
            <w10:wrap type="none"/>
            <w10:anchorlock/>
          </v:group>
        </w:pict>
      </w:r>
    </w:p>
    <w:tbl>
      <w:tblPr>
        <w:tblpPr w:leftFromText="180" w:rightFromText="180" w:vertAnchor="text" w:tblpY="1"/>
        <w:tblOverlap w:val="neve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tblGrid>
      <w:tr w:rsidR="004A7570" w:rsidRPr="00B267F2" w:rsidTr="00E14C6E">
        <w:trPr>
          <w:trHeight w:val="703"/>
        </w:trPr>
        <w:tc>
          <w:tcPr>
            <w:tcW w:w="6300" w:type="dxa"/>
          </w:tcPr>
          <w:p w:rsidR="004A7570" w:rsidRPr="00B267F2" w:rsidRDefault="004A7570" w:rsidP="00E14C6E">
            <w:pPr>
              <w:widowControl w:val="0"/>
              <w:rPr>
                <w:sz w:val="28"/>
                <w:szCs w:val="28"/>
              </w:rPr>
            </w:pPr>
            <w:r w:rsidRPr="00B267F2">
              <w:rPr>
                <w:sz w:val="28"/>
                <w:szCs w:val="28"/>
              </w:rPr>
              <w:t xml:space="preserve">                 Прием  и регистрация заявления  и</w:t>
            </w:r>
          </w:p>
          <w:p w:rsidR="004A7570" w:rsidRPr="00B267F2" w:rsidRDefault="00197C06" w:rsidP="00E14C6E">
            <w:pPr>
              <w:widowControl w:val="0"/>
              <w:rPr>
                <w:sz w:val="28"/>
                <w:szCs w:val="28"/>
              </w:rPr>
            </w:pPr>
            <w:r>
              <w:rPr>
                <w:noProof/>
                <w:sz w:val="28"/>
                <w:szCs w:val="28"/>
              </w:rPr>
              <w:pict>
                <v:line id="_x0000_s1033" style="position:absolute;z-index:251665408" from="147.6pt,19.9pt" to="147.6pt,46.9pt">
                  <v:stroke endarrow="block"/>
                </v:line>
              </w:pict>
            </w:r>
            <w:r>
              <w:rPr>
                <w:noProof/>
                <w:sz w:val="28"/>
                <w:szCs w:val="28"/>
              </w:rPr>
              <w:pict>
                <v:line id="_x0000_s1032" style="position:absolute;z-index:251664384" from="138.6pt,19.9pt" to="138.6pt,19.9pt">
                  <v:stroke endarrow="block"/>
                </v:line>
              </w:pict>
            </w:r>
            <w:r w:rsidR="004A7570" w:rsidRPr="00B267F2">
              <w:rPr>
                <w:sz w:val="28"/>
                <w:szCs w:val="28"/>
              </w:rPr>
              <w:t xml:space="preserve">                   прилагаемых к нему документов</w:t>
            </w:r>
          </w:p>
        </w:tc>
      </w:tr>
    </w:tbl>
    <w:p w:rsidR="004A7570" w:rsidRPr="00B267F2" w:rsidRDefault="004A7570" w:rsidP="004A7570">
      <w:pPr>
        <w:widowControl w:val="0"/>
        <w:tabs>
          <w:tab w:val="left" w:pos="296"/>
          <w:tab w:val="center" w:pos="4677"/>
        </w:tabs>
        <w:rPr>
          <w:noProof/>
          <w:sz w:val="28"/>
          <w:szCs w:val="28"/>
        </w:rPr>
      </w:pPr>
    </w:p>
    <w:p w:rsidR="004A7570" w:rsidRPr="00B267F2" w:rsidRDefault="004A7570" w:rsidP="004A7570">
      <w:pPr>
        <w:widowControl w:val="0"/>
        <w:tabs>
          <w:tab w:val="left" w:pos="296"/>
          <w:tab w:val="center" w:pos="4677"/>
        </w:tabs>
        <w:jc w:val="right"/>
        <w:rPr>
          <w:sz w:val="28"/>
          <w:szCs w:val="28"/>
        </w:rPr>
      </w:pPr>
      <w:r w:rsidRPr="00B267F2">
        <w:rPr>
          <w:noProof/>
          <w:sz w:val="28"/>
          <w:szCs w:val="28"/>
        </w:rPr>
        <w:br w:type="textWrapping" w:clear="all"/>
      </w:r>
      <w:r w:rsidRPr="00B267F2">
        <w:rPr>
          <w:sz w:val="28"/>
          <w:szCs w:val="28"/>
        </w:rPr>
        <w:t xml:space="preserve"> </w:t>
      </w:r>
      <w:r w:rsidRPr="00B267F2">
        <w:rPr>
          <w:sz w:val="28"/>
          <w:szCs w:val="28"/>
        </w:rPr>
        <w:tab/>
      </w:r>
    </w:p>
    <w:p w:rsidR="004A7570" w:rsidRPr="00B267F2" w:rsidRDefault="004A7570" w:rsidP="004A7570">
      <w:pPr>
        <w:widowControl w:val="0"/>
        <w:tabs>
          <w:tab w:val="left" w:pos="296"/>
          <w:tab w:val="center" w:pos="4677"/>
        </w:tabs>
        <w:rPr>
          <w:sz w:val="28"/>
          <w:szCs w:val="28"/>
          <w:u w:val="single"/>
        </w:rPr>
      </w:pPr>
      <w:r w:rsidRPr="00B267F2">
        <w:rPr>
          <w:sz w:val="28"/>
          <w:szCs w:val="28"/>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0"/>
      </w:tblGrid>
      <w:tr w:rsidR="004A7570" w:rsidRPr="00B267F2" w:rsidTr="00E14C6E">
        <w:tc>
          <w:tcPr>
            <w:tcW w:w="8820" w:type="dxa"/>
          </w:tcPr>
          <w:p w:rsidR="004A7570" w:rsidRPr="00B267F2" w:rsidRDefault="00197C06" w:rsidP="00E14C6E">
            <w:pPr>
              <w:widowControl w:val="0"/>
              <w:jc w:val="center"/>
              <w:rPr>
                <w:sz w:val="28"/>
                <w:szCs w:val="28"/>
              </w:rPr>
            </w:pPr>
            <w:r>
              <w:rPr>
                <w:noProof/>
                <w:sz w:val="28"/>
                <w:szCs w:val="28"/>
              </w:rPr>
              <w:pict>
                <v:line id="_x0000_s1036" style="position:absolute;left:0;text-align:left;z-index:251668480" from="255.6pt,13.8pt" to="255.6pt,58.8pt"/>
              </w:pict>
            </w:r>
            <w:r>
              <w:rPr>
                <w:noProof/>
                <w:sz w:val="28"/>
                <w:szCs w:val="28"/>
              </w:rPr>
              <w:pict>
                <v:line id="_x0000_s1035" style="position:absolute;left:0;text-align:left;z-index:251667456" from="210.6pt,13.8pt" to="210.6pt,58.8pt"/>
              </w:pict>
            </w:r>
            <w:r>
              <w:rPr>
                <w:noProof/>
                <w:sz w:val="28"/>
                <w:szCs w:val="28"/>
              </w:rPr>
              <w:pict>
                <v:line id="_x0000_s1034" style="position:absolute;left:0;text-align:left;z-index:251666432" from="111.6pt,13.8pt" to="111.6pt,13.8pt">
                  <v:stroke endarrow="block"/>
                </v:line>
              </w:pict>
            </w:r>
            <w:r w:rsidR="004A7570" w:rsidRPr="00B267F2">
              <w:rPr>
                <w:sz w:val="28"/>
                <w:szCs w:val="28"/>
              </w:rPr>
              <w:t xml:space="preserve">Проверка правильности заполнения заявления и наличия документов </w:t>
            </w:r>
          </w:p>
        </w:tc>
      </w:tr>
    </w:tbl>
    <w:p w:rsidR="004A7570" w:rsidRPr="00B267F2" w:rsidRDefault="00197C06" w:rsidP="004A7570">
      <w:pPr>
        <w:widowControl w:val="0"/>
        <w:jc w:val="center"/>
        <w:rPr>
          <w:sz w:val="28"/>
          <w:szCs w:val="28"/>
          <w:u w:val="single"/>
        </w:rPr>
      </w:pPr>
      <w:r>
        <w:rPr>
          <w:noProof/>
          <w:sz w:val="28"/>
          <w:szCs w:val="28"/>
          <w:u w:val="single"/>
        </w:rPr>
        <w:pict>
          <v:shapetype id="_x0000_t202" coordsize="21600,21600" o:spt="202" path="m,l,21600r21600,l21600,xe">
            <v:stroke joinstyle="miter"/>
            <v:path gradientshapeok="t" o:connecttype="rect"/>
          </v:shapetype>
          <v:shape id="_x0000_s1031" type="#_x0000_t202" style="position:absolute;left:0;text-align:left;margin-left:-32.4pt;margin-top:9.35pt;width:207pt;height:54.45pt;z-index:251663360;mso-position-horizontal-relative:text;mso-position-vertical-relative:text">
            <v:textbox style="mso-next-textbox:#_x0000_s1031">
              <w:txbxContent>
                <w:p w:rsidR="004A7570" w:rsidRPr="003172F0" w:rsidRDefault="004A7570" w:rsidP="004A7570">
                  <w:pPr>
                    <w:rPr>
                      <w:sz w:val="26"/>
                      <w:szCs w:val="26"/>
                    </w:rPr>
                  </w:pPr>
                  <w:r w:rsidRPr="003172F0">
                    <w:rPr>
                      <w:sz w:val="26"/>
                      <w:szCs w:val="26"/>
                    </w:rPr>
                    <w:t>Подготовка и вручение  уведомления о необходимости устранения нарушений</w:t>
                  </w:r>
                </w:p>
              </w:txbxContent>
            </v:textbox>
          </v:shape>
        </w:pict>
      </w:r>
      <w:r>
        <w:rPr>
          <w:noProof/>
          <w:sz w:val="28"/>
          <w:szCs w:val="28"/>
          <w:u w:val="single"/>
        </w:rPr>
        <w:pict>
          <v:rect id="_x0000_s1030" style="position:absolute;left:0;text-align:left;margin-left:4in;margin-top:7.35pt;width:180pt;height:57.85pt;z-index:251662336;mso-position-horizontal-relative:text;mso-position-vertical-relative:text">
            <v:textbox style="mso-next-textbox:#_x0000_s1030">
              <w:txbxContent>
                <w:p w:rsidR="004A7570" w:rsidRPr="003172F0" w:rsidRDefault="004A7570" w:rsidP="004A7570">
                  <w:pPr>
                    <w:rPr>
                      <w:sz w:val="26"/>
                      <w:szCs w:val="26"/>
                    </w:rPr>
                  </w:pPr>
                  <w:r w:rsidRPr="003172F0">
                    <w:rPr>
                      <w:sz w:val="26"/>
                      <w:szCs w:val="26"/>
                    </w:rPr>
                    <w:t>Подготовка и  вручение  уведомления о приеме заявления к рассмотрению</w:t>
                  </w:r>
                </w:p>
              </w:txbxContent>
            </v:textbox>
          </v:rect>
        </w:pict>
      </w:r>
    </w:p>
    <w:p w:rsidR="004A7570" w:rsidRPr="00B267F2" w:rsidRDefault="004A7570" w:rsidP="004A7570">
      <w:pPr>
        <w:widowControl w:val="0"/>
        <w:ind w:left="-1260"/>
        <w:jc w:val="center"/>
        <w:rPr>
          <w:sz w:val="28"/>
          <w:szCs w:val="28"/>
          <w:u w:val="single"/>
        </w:rPr>
      </w:pPr>
    </w:p>
    <w:p w:rsidR="004A7570" w:rsidRPr="00B267F2" w:rsidRDefault="00197C06" w:rsidP="004A7570">
      <w:pPr>
        <w:widowControl w:val="0"/>
        <w:tabs>
          <w:tab w:val="center" w:pos="4677"/>
        </w:tabs>
        <w:rPr>
          <w:sz w:val="28"/>
          <w:szCs w:val="28"/>
          <w:u w:val="single"/>
        </w:rPr>
      </w:pPr>
      <w:r>
        <w:rPr>
          <w:noProof/>
          <w:sz w:val="28"/>
          <w:szCs w:val="28"/>
          <w:u w:val="single"/>
        </w:rPr>
        <w:pict>
          <v:line id="_x0000_s1043" style="position:absolute;z-index:251675648" from="252pt,10.4pt" to="4in,10.4pt">
            <v:stroke endarrow="block"/>
          </v:line>
        </w:pict>
      </w:r>
      <w:r>
        <w:rPr>
          <w:noProof/>
          <w:sz w:val="28"/>
          <w:szCs w:val="28"/>
          <w:u w:val="single"/>
        </w:rPr>
        <w:pict>
          <v:line id="_x0000_s1042" style="position:absolute;flip:x;z-index:251674624" from="171pt,10.4pt" to="207pt,10.4pt">
            <v:stroke endarrow="block"/>
          </v:line>
        </w:pict>
      </w:r>
    </w:p>
    <w:p w:rsidR="004A7570" w:rsidRPr="00B267F2" w:rsidRDefault="004A7570" w:rsidP="004A7570">
      <w:pPr>
        <w:widowControl w:val="0"/>
        <w:tabs>
          <w:tab w:val="left" w:pos="939"/>
          <w:tab w:val="left" w:pos="5567"/>
        </w:tabs>
        <w:rPr>
          <w:sz w:val="28"/>
          <w:szCs w:val="28"/>
          <w:u w:val="single"/>
        </w:rPr>
      </w:pPr>
    </w:p>
    <w:p w:rsidR="004A7570" w:rsidRPr="00B267F2" w:rsidRDefault="00197C06" w:rsidP="004A7570">
      <w:pPr>
        <w:widowControl w:val="0"/>
        <w:tabs>
          <w:tab w:val="left" w:pos="5567"/>
        </w:tabs>
        <w:rPr>
          <w:sz w:val="28"/>
          <w:szCs w:val="28"/>
          <w:u w:val="single"/>
        </w:rPr>
      </w:pPr>
      <w:r>
        <w:rPr>
          <w:noProof/>
          <w:sz w:val="28"/>
          <w:szCs w:val="28"/>
          <w:u w:val="single"/>
        </w:rPr>
        <w:pict>
          <v:line id="_x0000_s1041" style="position:absolute;z-index:251673600" from="423pt,10.55pt" to="423pt,37.55pt"/>
        </w:pict>
      </w:r>
    </w:p>
    <w:tbl>
      <w:tblPr>
        <w:tblpPr w:leftFromText="180" w:rightFromText="180" w:vertAnchor="text" w:tblpX="11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0"/>
      </w:tblGrid>
      <w:tr w:rsidR="004A7570" w:rsidRPr="00B267F2" w:rsidTr="00E14C6E">
        <w:trPr>
          <w:trHeight w:val="473"/>
        </w:trPr>
        <w:tc>
          <w:tcPr>
            <w:tcW w:w="6310" w:type="dxa"/>
          </w:tcPr>
          <w:p w:rsidR="004A7570" w:rsidRPr="00B267F2" w:rsidRDefault="00197C06" w:rsidP="00E14C6E">
            <w:pPr>
              <w:widowControl w:val="0"/>
              <w:jc w:val="center"/>
              <w:rPr>
                <w:sz w:val="28"/>
                <w:szCs w:val="28"/>
              </w:rPr>
            </w:pPr>
            <w:r>
              <w:rPr>
                <w:noProof/>
                <w:sz w:val="28"/>
                <w:szCs w:val="28"/>
              </w:rPr>
              <w:pict>
                <v:line id="_x0000_s1040" style="position:absolute;left:0;text-align:left;flip:x;z-index:251672576" from="309.6pt,22.1pt" to="363.6pt,22.1pt">
                  <v:stroke endarrow="block"/>
                </v:line>
              </w:pict>
            </w:r>
            <w:r>
              <w:rPr>
                <w:noProof/>
                <w:sz w:val="28"/>
                <w:szCs w:val="28"/>
              </w:rPr>
              <w:pict>
                <v:line id="_x0000_s1039" style="position:absolute;left:0;text-align:left;flip:x;z-index:251671552" from="309.6pt,22.1pt" to="363.6pt,22.1pt">
                  <v:stroke endarrow="block"/>
                </v:line>
              </w:pict>
            </w:r>
            <w:r>
              <w:rPr>
                <w:noProof/>
                <w:sz w:val="28"/>
                <w:szCs w:val="28"/>
              </w:rPr>
              <w:pict>
                <v:line id="_x0000_s1038" style="position:absolute;left:0;text-align:left;flip:x;z-index:251670528" from="309.6pt,22.1pt" to="363.6pt,22.1pt">
                  <v:stroke endarrow="block"/>
                </v:line>
              </w:pict>
            </w:r>
            <w:r w:rsidR="004A7570" w:rsidRPr="00B267F2">
              <w:rPr>
                <w:sz w:val="28"/>
                <w:szCs w:val="28"/>
              </w:rPr>
              <w:t xml:space="preserve">Принятие решения о выдаче разрешения (отказе в выдаче разрешения) </w:t>
            </w:r>
          </w:p>
        </w:tc>
      </w:tr>
    </w:tbl>
    <w:p w:rsidR="004A7570" w:rsidRPr="00B267F2" w:rsidRDefault="00197C06" w:rsidP="004A7570">
      <w:pPr>
        <w:widowControl w:val="0"/>
        <w:ind w:firstLine="4320"/>
        <w:rPr>
          <w:noProof/>
          <w:sz w:val="28"/>
          <w:szCs w:val="28"/>
          <w:u w:val="single"/>
        </w:rPr>
      </w:pPr>
      <w:r>
        <w:rPr>
          <w:noProof/>
          <w:sz w:val="28"/>
          <w:szCs w:val="28"/>
          <w:u w:val="single"/>
        </w:rPr>
        <w:pict>
          <v:line id="_x0000_s1046" style="position:absolute;left:0;text-align:left;z-index:251678720;mso-position-horizontal-relative:text;mso-position-vertical-relative:text" from="243pt,34.5pt" to="243pt,178.5pt">
            <v:stroke endarrow="block"/>
          </v:line>
        </w:pict>
      </w:r>
      <w:r w:rsidR="004A7570" w:rsidRPr="00B267F2">
        <w:rPr>
          <w:noProof/>
          <w:sz w:val="28"/>
          <w:szCs w:val="28"/>
          <w:u w:val="single"/>
        </w:rPr>
        <w:br w:type="textWrapping" w:clear="all"/>
      </w:r>
    </w:p>
    <w:p w:rsidR="004A7570" w:rsidRPr="00B267F2" w:rsidRDefault="00197C06" w:rsidP="004A7570">
      <w:pPr>
        <w:widowControl w:val="0"/>
        <w:ind w:firstLine="4320"/>
        <w:rPr>
          <w:sz w:val="28"/>
          <w:szCs w:val="28"/>
          <w:u w:val="single"/>
        </w:rPr>
      </w:pPr>
      <w:r>
        <w:rPr>
          <w:noProof/>
          <w:sz w:val="28"/>
          <w:szCs w:val="28"/>
          <w:u w:val="single"/>
        </w:rPr>
        <w:pict>
          <v:line id="_x0000_s1045" style="position:absolute;left:0;text-align:left;z-index:251677696" from="333pt,-11.4pt" to="333pt,33.6pt">
            <v:stroke endarrow="block"/>
          </v:line>
        </w:pict>
      </w:r>
      <w:r>
        <w:rPr>
          <w:noProof/>
          <w:sz w:val="28"/>
          <w:szCs w:val="28"/>
          <w:u w:val="single"/>
        </w:rPr>
        <w:pict>
          <v:line id="_x0000_s1044" style="position:absolute;left:0;text-align:left;z-index:251676672" from="2in,-11.4pt" to="2in,33.6pt">
            <v:stroke endarrow="block"/>
          </v:line>
        </w:pict>
      </w:r>
      <w:r>
        <w:rPr>
          <w:noProof/>
          <w:sz w:val="28"/>
          <w:szCs w:val="28"/>
          <w:u w:val="single"/>
        </w:rPr>
        <w:pict>
          <v:line id="_x0000_s1037" style="position:absolute;left:0;text-align:left;z-index:251669504" from="117pt,.7pt" to="117pt,.7pt">
            <v:stroke endarrow="block"/>
          </v:line>
        </w:pict>
      </w:r>
    </w:p>
    <w:p w:rsidR="004A7570" w:rsidRPr="00B267F2" w:rsidRDefault="004A7570" w:rsidP="004A7570">
      <w:pPr>
        <w:widowControl w:val="0"/>
        <w:ind w:firstLine="4320"/>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8"/>
        <w:gridCol w:w="1624"/>
        <w:gridCol w:w="3318"/>
      </w:tblGrid>
      <w:tr w:rsidR="004A7570" w:rsidRPr="00B267F2" w:rsidTr="00E14C6E">
        <w:trPr>
          <w:trHeight w:val="1476"/>
        </w:trPr>
        <w:tc>
          <w:tcPr>
            <w:tcW w:w="4418" w:type="dxa"/>
          </w:tcPr>
          <w:p w:rsidR="004A7570" w:rsidRPr="00B267F2" w:rsidRDefault="004A7570" w:rsidP="00E14C6E">
            <w:pPr>
              <w:widowControl w:val="0"/>
              <w:tabs>
                <w:tab w:val="center" w:pos="4857"/>
              </w:tabs>
              <w:ind w:left="180"/>
              <w:rPr>
                <w:sz w:val="28"/>
                <w:szCs w:val="28"/>
                <w:u w:val="single"/>
              </w:rPr>
            </w:pPr>
            <w:r w:rsidRPr="00B267F2">
              <w:rPr>
                <w:sz w:val="28"/>
                <w:szCs w:val="28"/>
              </w:rPr>
              <w:lastRenderedPageBreak/>
              <w:t>Вручение (направление) уведомления о выдаче разрешения с приложением оформленного разрешения</w:t>
            </w:r>
            <w:r w:rsidRPr="00B267F2">
              <w:rPr>
                <w:sz w:val="28"/>
                <w:szCs w:val="28"/>
              </w:rPr>
              <w:tab/>
            </w:r>
          </w:p>
        </w:tc>
        <w:tc>
          <w:tcPr>
            <w:tcW w:w="1624" w:type="dxa"/>
            <w:tcBorders>
              <w:top w:val="nil"/>
              <w:bottom w:val="nil"/>
            </w:tcBorders>
            <w:shd w:val="clear" w:color="auto" w:fill="auto"/>
          </w:tcPr>
          <w:p w:rsidR="004A7570" w:rsidRPr="00B267F2" w:rsidRDefault="004A7570" w:rsidP="00E14C6E">
            <w:pPr>
              <w:rPr>
                <w:sz w:val="28"/>
                <w:szCs w:val="28"/>
                <w:u w:val="single"/>
              </w:rPr>
            </w:pPr>
          </w:p>
        </w:tc>
        <w:tc>
          <w:tcPr>
            <w:tcW w:w="3318" w:type="dxa"/>
            <w:shd w:val="clear" w:color="auto" w:fill="auto"/>
          </w:tcPr>
          <w:p w:rsidR="004A7570" w:rsidRPr="00B267F2" w:rsidRDefault="004A7570" w:rsidP="00E14C6E">
            <w:pPr>
              <w:rPr>
                <w:sz w:val="28"/>
                <w:szCs w:val="28"/>
              </w:rPr>
            </w:pPr>
            <w:r w:rsidRPr="00B267F2">
              <w:rPr>
                <w:sz w:val="28"/>
                <w:szCs w:val="28"/>
              </w:rPr>
              <w:t>Вручение (направление) уведомления об отказе в выдаче разрешения</w:t>
            </w:r>
          </w:p>
        </w:tc>
      </w:tr>
    </w:tbl>
    <w:p w:rsidR="004A7570" w:rsidRPr="00B267F2" w:rsidRDefault="004A7570" w:rsidP="004A7570">
      <w:pPr>
        <w:widowControl w:val="0"/>
        <w:ind w:firstLine="4320"/>
        <w:rPr>
          <w:sz w:val="28"/>
          <w:szCs w:val="28"/>
          <w:u w:val="single"/>
        </w:rPr>
      </w:pPr>
    </w:p>
    <w:p w:rsidR="004A7570" w:rsidRPr="00B267F2" w:rsidRDefault="004A7570" w:rsidP="004A7570">
      <w:pPr>
        <w:widowControl w:val="0"/>
        <w:jc w:val="both"/>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4A7570" w:rsidRPr="00B267F2" w:rsidTr="00E14C6E">
        <w:trPr>
          <w:trHeight w:val="1592"/>
        </w:trPr>
        <w:tc>
          <w:tcPr>
            <w:tcW w:w="9360" w:type="dxa"/>
          </w:tcPr>
          <w:p w:rsidR="004A7570" w:rsidRPr="00B267F2" w:rsidRDefault="004A7570" w:rsidP="00E14C6E">
            <w:pPr>
              <w:widowControl w:val="0"/>
              <w:ind w:left="180"/>
              <w:rPr>
                <w:sz w:val="28"/>
                <w:szCs w:val="28"/>
              </w:rPr>
            </w:pPr>
            <w:r w:rsidRPr="00B267F2">
              <w:rPr>
                <w:color w:val="000000"/>
                <w:sz w:val="28"/>
                <w:szCs w:val="28"/>
              </w:rPr>
              <w:t>Направление в департамент лицензирования и торговли Приморского края, опубликование в средствах массовой информации и на официальном сайте администрации Партизанского городского округа информации о выданном разрешении.</w:t>
            </w:r>
          </w:p>
        </w:tc>
      </w:tr>
    </w:tbl>
    <w:p w:rsidR="004A7570" w:rsidRDefault="004A7570" w:rsidP="004A7570"/>
    <w:p w:rsidR="004A7570" w:rsidRPr="000A3BAE" w:rsidRDefault="004A7570" w:rsidP="004A7570">
      <w:pPr>
        <w:pStyle w:val="1"/>
        <w:spacing w:before="0" w:after="0"/>
        <w:ind w:left="4820"/>
        <w:jc w:val="center"/>
        <w:rPr>
          <w:rFonts w:ascii="Times New Roman" w:hAnsi="Times New Roman" w:cs="Times New Roman"/>
          <w:b w:val="0"/>
          <w:sz w:val="24"/>
          <w:szCs w:val="24"/>
        </w:rPr>
      </w:pPr>
      <w:r w:rsidRPr="000A3BA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2</w:t>
      </w:r>
    </w:p>
    <w:p w:rsidR="004A7570" w:rsidRPr="000A3BAE" w:rsidRDefault="004A7570" w:rsidP="004A7570">
      <w:pPr>
        <w:pStyle w:val="1"/>
        <w:spacing w:before="0" w:after="0"/>
        <w:ind w:left="4820"/>
        <w:jc w:val="center"/>
        <w:rPr>
          <w:rFonts w:ascii="Times New Roman" w:hAnsi="Times New Roman" w:cs="Times New Roman"/>
          <w:b w:val="0"/>
          <w:sz w:val="24"/>
          <w:szCs w:val="24"/>
        </w:rPr>
      </w:pPr>
      <w:r w:rsidRPr="000A3BAE">
        <w:rPr>
          <w:rFonts w:ascii="Times New Roman" w:hAnsi="Times New Roman" w:cs="Times New Roman"/>
          <w:b w:val="0"/>
          <w:sz w:val="24"/>
          <w:szCs w:val="24"/>
        </w:rPr>
        <w:t>к административному регламенту</w:t>
      </w:r>
    </w:p>
    <w:p w:rsidR="004A7570" w:rsidRPr="000A3BAE" w:rsidRDefault="004A7570" w:rsidP="004A7570">
      <w:pPr>
        <w:pStyle w:val="1"/>
        <w:spacing w:before="0" w:after="0"/>
        <w:ind w:left="4820"/>
        <w:jc w:val="center"/>
        <w:rPr>
          <w:rFonts w:ascii="Times New Roman" w:hAnsi="Times New Roman" w:cs="Times New Roman"/>
          <w:b w:val="0"/>
          <w:sz w:val="24"/>
          <w:szCs w:val="24"/>
        </w:rPr>
      </w:pPr>
      <w:r w:rsidRPr="000A3BAE">
        <w:rPr>
          <w:rFonts w:ascii="Times New Roman" w:hAnsi="Times New Roman" w:cs="Times New Roman"/>
          <w:b w:val="0"/>
          <w:sz w:val="24"/>
          <w:szCs w:val="24"/>
        </w:rPr>
        <w:t>по предоставлению муниципальной услуги «Выдача разрешения на право организации розничного рынка», утвержденному постановлением администрации Партизанского городского округа</w:t>
      </w:r>
    </w:p>
    <w:p w:rsidR="004A7570" w:rsidRPr="000A3BAE" w:rsidRDefault="004A7570" w:rsidP="004A7570">
      <w:pPr>
        <w:pStyle w:val="1"/>
        <w:spacing w:before="0" w:after="0"/>
        <w:ind w:left="4820"/>
        <w:jc w:val="center"/>
        <w:rPr>
          <w:rFonts w:ascii="Times New Roman" w:hAnsi="Times New Roman" w:cs="Times New Roman"/>
          <w:b w:val="0"/>
          <w:sz w:val="24"/>
          <w:szCs w:val="24"/>
          <w:u w:val="single"/>
        </w:rPr>
      </w:pPr>
      <w:r w:rsidRPr="000A3BAE">
        <w:rPr>
          <w:rFonts w:ascii="Times New Roman" w:hAnsi="Times New Roman" w:cs="Times New Roman"/>
          <w:b w:val="0"/>
          <w:sz w:val="24"/>
          <w:szCs w:val="24"/>
          <w:u w:val="single"/>
        </w:rPr>
        <w:t>от 24.12.2010 № 377-па</w:t>
      </w:r>
    </w:p>
    <w:p w:rsidR="004A7570" w:rsidRPr="00B267F2" w:rsidRDefault="004A7570" w:rsidP="004A7570">
      <w:pPr>
        <w:tabs>
          <w:tab w:val="left" w:pos="4785"/>
          <w:tab w:val="left" w:pos="5310"/>
        </w:tabs>
        <w:jc w:val="center"/>
        <w:rPr>
          <w:sz w:val="28"/>
          <w:szCs w:val="28"/>
        </w:rPr>
      </w:pPr>
    </w:p>
    <w:p w:rsidR="004A7570" w:rsidRPr="00B267F2" w:rsidRDefault="004A7570" w:rsidP="004A7570">
      <w:pPr>
        <w:tabs>
          <w:tab w:val="left" w:pos="3675"/>
        </w:tabs>
        <w:rPr>
          <w:sz w:val="28"/>
          <w:szCs w:val="28"/>
        </w:rPr>
      </w:pPr>
      <w:r w:rsidRPr="00B267F2">
        <w:rPr>
          <w:sz w:val="28"/>
          <w:szCs w:val="28"/>
        </w:rPr>
        <w:tab/>
      </w:r>
    </w:p>
    <w:tbl>
      <w:tblPr>
        <w:tblW w:w="9842" w:type="dxa"/>
        <w:tblInd w:w="-71" w:type="dxa"/>
        <w:tblLayout w:type="fixed"/>
        <w:tblCellMar>
          <w:left w:w="71" w:type="dxa"/>
          <w:right w:w="71" w:type="dxa"/>
        </w:tblCellMar>
        <w:tblLook w:val="0000"/>
      </w:tblPr>
      <w:tblGrid>
        <w:gridCol w:w="4442"/>
        <w:gridCol w:w="900"/>
        <w:gridCol w:w="4500"/>
      </w:tblGrid>
      <w:tr w:rsidR="004A7570" w:rsidRPr="00B267F2" w:rsidTr="00E14C6E">
        <w:trPr>
          <w:cantSplit/>
        </w:trPr>
        <w:tc>
          <w:tcPr>
            <w:tcW w:w="4442" w:type="dxa"/>
          </w:tcPr>
          <w:p w:rsidR="004A7570" w:rsidRPr="00B267F2" w:rsidRDefault="004A7570" w:rsidP="00E14C6E">
            <w:pPr>
              <w:jc w:val="center"/>
              <w:rPr>
                <w:sz w:val="28"/>
                <w:szCs w:val="28"/>
              </w:rPr>
            </w:pPr>
          </w:p>
          <w:p w:rsidR="004A7570" w:rsidRDefault="004A7570" w:rsidP="00E14C6E">
            <w:pPr>
              <w:rPr>
                <w:sz w:val="28"/>
                <w:szCs w:val="28"/>
              </w:rPr>
            </w:pPr>
            <w:r w:rsidRPr="00B267F2">
              <w:rPr>
                <w:sz w:val="28"/>
                <w:szCs w:val="28"/>
              </w:rPr>
              <w:t xml:space="preserve"> </w:t>
            </w:r>
          </w:p>
          <w:p w:rsidR="004A7570" w:rsidRPr="0081251C" w:rsidRDefault="004A7570" w:rsidP="00E14C6E">
            <w:pPr>
              <w:jc w:val="right"/>
              <w:rPr>
                <w:sz w:val="28"/>
                <w:szCs w:val="28"/>
              </w:rPr>
            </w:pPr>
          </w:p>
        </w:tc>
        <w:tc>
          <w:tcPr>
            <w:tcW w:w="900" w:type="dxa"/>
          </w:tcPr>
          <w:p w:rsidR="004A7570" w:rsidRPr="00B267F2" w:rsidRDefault="004A7570" w:rsidP="00E14C6E">
            <w:pPr>
              <w:rPr>
                <w:sz w:val="28"/>
                <w:szCs w:val="28"/>
              </w:rPr>
            </w:pPr>
          </w:p>
        </w:tc>
        <w:tc>
          <w:tcPr>
            <w:tcW w:w="4500" w:type="dxa"/>
          </w:tcPr>
          <w:p w:rsidR="004A7570" w:rsidRPr="00B267F2" w:rsidRDefault="004A7570" w:rsidP="00E14C6E">
            <w:pPr>
              <w:tabs>
                <w:tab w:val="left" w:pos="2820"/>
              </w:tabs>
              <w:ind w:left="28"/>
              <w:jc w:val="center"/>
              <w:rPr>
                <w:sz w:val="28"/>
                <w:szCs w:val="28"/>
              </w:rPr>
            </w:pPr>
            <w:r w:rsidRPr="00B267F2">
              <w:rPr>
                <w:sz w:val="28"/>
                <w:szCs w:val="28"/>
              </w:rPr>
              <w:t xml:space="preserve">Главе </w:t>
            </w:r>
          </w:p>
          <w:p w:rsidR="004A7570" w:rsidRPr="00B267F2" w:rsidRDefault="004A7570" w:rsidP="00E14C6E">
            <w:pPr>
              <w:tabs>
                <w:tab w:val="left" w:pos="2820"/>
              </w:tabs>
              <w:ind w:left="28"/>
              <w:jc w:val="center"/>
              <w:rPr>
                <w:sz w:val="28"/>
                <w:szCs w:val="28"/>
              </w:rPr>
            </w:pPr>
            <w:r w:rsidRPr="00B267F2">
              <w:rPr>
                <w:sz w:val="28"/>
                <w:szCs w:val="28"/>
              </w:rPr>
              <w:t xml:space="preserve">Партизанского городского округа    </w:t>
            </w:r>
          </w:p>
          <w:p w:rsidR="004A7570" w:rsidRPr="00B267F2" w:rsidRDefault="004A7570" w:rsidP="00E14C6E">
            <w:pPr>
              <w:tabs>
                <w:tab w:val="left" w:pos="2820"/>
              </w:tabs>
              <w:ind w:left="28"/>
              <w:jc w:val="center"/>
              <w:rPr>
                <w:sz w:val="28"/>
                <w:szCs w:val="28"/>
              </w:rPr>
            </w:pPr>
            <w:r>
              <w:rPr>
                <w:sz w:val="28"/>
                <w:szCs w:val="28"/>
              </w:rPr>
              <w:t>____________________________</w:t>
            </w:r>
          </w:p>
          <w:p w:rsidR="004A7570" w:rsidRPr="00B267F2" w:rsidRDefault="004A7570" w:rsidP="00E14C6E">
            <w:pPr>
              <w:tabs>
                <w:tab w:val="left" w:pos="2820"/>
              </w:tabs>
              <w:ind w:left="28"/>
              <w:jc w:val="center"/>
              <w:rPr>
                <w:sz w:val="28"/>
                <w:szCs w:val="28"/>
              </w:rPr>
            </w:pPr>
          </w:p>
        </w:tc>
      </w:tr>
    </w:tbl>
    <w:p w:rsidR="004A7570" w:rsidRDefault="004A7570" w:rsidP="004A7570">
      <w:pPr>
        <w:spacing w:line="360" w:lineRule="auto"/>
        <w:ind w:firstLine="300"/>
        <w:jc w:val="center"/>
        <w:rPr>
          <w:b/>
          <w:sz w:val="28"/>
          <w:szCs w:val="28"/>
        </w:rPr>
      </w:pPr>
      <w:r w:rsidRPr="00B267F2">
        <w:rPr>
          <w:b/>
          <w:sz w:val="28"/>
          <w:szCs w:val="28"/>
        </w:rPr>
        <w:t>ЗАЯВЛЕНИЕ</w:t>
      </w:r>
    </w:p>
    <w:p w:rsidR="004A7570" w:rsidRPr="00B267F2" w:rsidRDefault="00197C06" w:rsidP="004A7570">
      <w:pPr>
        <w:spacing w:line="360" w:lineRule="auto"/>
        <w:ind w:firstLine="300"/>
        <w:jc w:val="center"/>
        <w:rPr>
          <w:i/>
          <w:sz w:val="28"/>
          <w:szCs w:val="28"/>
        </w:rPr>
      </w:pPr>
      <w:r>
        <w:rPr>
          <w:i/>
          <w:noProof/>
          <w:sz w:val="28"/>
          <w:szCs w:val="28"/>
        </w:rPr>
        <w:pict>
          <v:line id="_x0000_s1029" style="position:absolute;left:0;text-align:left;z-index:251661312" from="-.05pt,21.9pt" to="474.95pt,21.9pt"/>
        </w:pict>
      </w:r>
      <w:r w:rsidR="004A7570" w:rsidRPr="00B267F2">
        <w:rPr>
          <w:i/>
          <w:sz w:val="28"/>
          <w:szCs w:val="28"/>
        </w:rPr>
        <w:t xml:space="preserve">              </w:t>
      </w:r>
      <w:r w:rsidR="004A7570" w:rsidRPr="00B267F2">
        <w:rPr>
          <w:i/>
          <w:sz w:val="28"/>
          <w:szCs w:val="28"/>
        </w:rPr>
        <w:tab/>
      </w:r>
    </w:p>
    <w:p w:rsidR="004A7570" w:rsidRPr="0081251C" w:rsidRDefault="004A7570" w:rsidP="004A7570">
      <w:pPr>
        <w:tabs>
          <w:tab w:val="right" w:pos="9638"/>
        </w:tabs>
        <w:ind w:firstLine="300"/>
        <w:jc w:val="center"/>
      </w:pPr>
      <w:r w:rsidRPr="0081251C">
        <w:t>(полное и (если имеется) сокращённое наименование</w:t>
      </w:r>
      <w:r>
        <w:t xml:space="preserve"> (</w:t>
      </w:r>
      <w:r w:rsidRPr="0081251C">
        <w:t>в том числе фирменное наименование</w:t>
      </w:r>
      <w:r>
        <w:t>)</w:t>
      </w:r>
      <w:r w:rsidRPr="0081251C">
        <w:t>,  организационно-правовая форма   юридического лица)</w:t>
      </w:r>
    </w:p>
    <w:p w:rsidR="004A7570" w:rsidRPr="00B267F2" w:rsidRDefault="004A7570" w:rsidP="004A7570">
      <w:pPr>
        <w:tabs>
          <w:tab w:val="right" w:pos="9638"/>
        </w:tabs>
        <w:jc w:val="both"/>
        <w:rPr>
          <w:i/>
          <w:sz w:val="28"/>
          <w:szCs w:val="28"/>
          <w:u w:val="single"/>
        </w:rPr>
      </w:pPr>
      <w:r w:rsidRPr="00B267F2">
        <w:rPr>
          <w:sz w:val="28"/>
          <w:szCs w:val="28"/>
        </w:rPr>
        <w:t>__________________________________________________________________</w:t>
      </w:r>
    </w:p>
    <w:p w:rsidR="004A7570" w:rsidRPr="0081251C" w:rsidRDefault="004A7570" w:rsidP="004A7570">
      <w:pPr>
        <w:tabs>
          <w:tab w:val="right" w:pos="9638"/>
        </w:tabs>
        <w:jc w:val="center"/>
      </w:pPr>
      <w:r w:rsidRPr="0081251C">
        <w:t>(место его нахождения)</w:t>
      </w:r>
    </w:p>
    <w:p w:rsidR="004A7570" w:rsidRPr="00B267F2" w:rsidRDefault="004A7570" w:rsidP="004A7570">
      <w:pPr>
        <w:jc w:val="both"/>
        <w:rPr>
          <w:sz w:val="28"/>
          <w:szCs w:val="28"/>
        </w:rPr>
      </w:pPr>
      <w:r w:rsidRPr="00B267F2">
        <w:rPr>
          <w:sz w:val="28"/>
          <w:szCs w:val="28"/>
        </w:rPr>
        <w:t>__________________________________________________________________</w:t>
      </w:r>
    </w:p>
    <w:p w:rsidR="004A7570" w:rsidRPr="0081251C" w:rsidRDefault="004A7570" w:rsidP="004A7570">
      <w:pPr>
        <w:jc w:val="both"/>
      </w:pPr>
      <w:r w:rsidRPr="0081251C">
        <w:t xml:space="preserve">       (место </w:t>
      </w:r>
      <w:r>
        <w:t>нахождения</w:t>
      </w:r>
      <w:r w:rsidRPr="0081251C">
        <w:t xml:space="preserve"> объекта или объектов недвижимости,</w:t>
      </w:r>
      <w:r>
        <w:t xml:space="preserve"> расположенных на территории, в пределах которой предполагается</w:t>
      </w:r>
      <w:r w:rsidRPr="0081251C">
        <w:t xml:space="preserve"> где предполагается  организовать</w:t>
      </w:r>
      <w:r>
        <w:t xml:space="preserve"> розничный </w:t>
      </w:r>
      <w:r w:rsidRPr="0081251C">
        <w:t xml:space="preserve"> рынок)</w:t>
      </w:r>
    </w:p>
    <w:p w:rsidR="004A7570" w:rsidRPr="00B267F2" w:rsidRDefault="004A7570" w:rsidP="004A7570">
      <w:pPr>
        <w:jc w:val="both"/>
        <w:rPr>
          <w:sz w:val="28"/>
          <w:szCs w:val="28"/>
        </w:rPr>
      </w:pPr>
      <w:r w:rsidRPr="00B267F2">
        <w:rPr>
          <w:sz w:val="28"/>
          <w:szCs w:val="28"/>
        </w:rPr>
        <w:t xml:space="preserve">__________________________________________________________________         </w:t>
      </w:r>
    </w:p>
    <w:p w:rsidR="004A7570" w:rsidRPr="0081251C" w:rsidRDefault="004A7570" w:rsidP="004A7570">
      <w:pPr>
        <w:jc w:val="both"/>
      </w:pPr>
      <w:r w:rsidRPr="0081251C">
        <w:t xml:space="preserve">(государственный регистрационный номер записи о создании юридического лица и данные документа, подтверждающего факт внесения сведения о юридическом лице в </w:t>
      </w:r>
      <w:r>
        <w:t>Е</w:t>
      </w:r>
      <w:r w:rsidRPr="0081251C">
        <w:t>диный государственный реестр юридических лиц)</w:t>
      </w:r>
    </w:p>
    <w:p w:rsidR="004A7570" w:rsidRPr="00B267F2" w:rsidRDefault="004A7570" w:rsidP="004A7570">
      <w:pPr>
        <w:jc w:val="center"/>
        <w:rPr>
          <w:sz w:val="28"/>
          <w:szCs w:val="28"/>
        </w:rPr>
      </w:pPr>
      <w:r w:rsidRPr="00B267F2">
        <w:rPr>
          <w:sz w:val="28"/>
          <w:szCs w:val="28"/>
        </w:rPr>
        <w:t xml:space="preserve">__________________________________________________________________   </w:t>
      </w:r>
      <w:r w:rsidRPr="0081251C">
        <w:t>(идентификационный номер налогоплательщика и данные документа о постановке юридического лица на учёт в налоговом органе)</w:t>
      </w:r>
    </w:p>
    <w:p w:rsidR="004A7570" w:rsidRDefault="004A7570" w:rsidP="004A7570">
      <w:pPr>
        <w:ind w:firstLine="300"/>
        <w:jc w:val="both"/>
        <w:rPr>
          <w:sz w:val="28"/>
          <w:szCs w:val="28"/>
        </w:rPr>
      </w:pPr>
    </w:p>
    <w:p w:rsidR="004A7570" w:rsidRPr="00B267F2" w:rsidRDefault="004A7570" w:rsidP="004A7570">
      <w:pPr>
        <w:ind w:firstLine="300"/>
        <w:jc w:val="both"/>
        <w:rPr>
          <w:i/>
          <w:sz w:val="28"/>
          <w:szCs w:val="28"/>
          <w:u w:val="single"/>
        </w:rPr>
      </w:pPr>
      <w:r w:rsidRPr="00B267F2">
        <w:rPr>
          <w:sz w:val="28"/>
          <w:szCs w:val="28"/>
        </w:rPr>
        <w:t xml:space="preserve">просит выдать   разрешение   на право организации </w:t>
      </w:r>
      <w:r>
        <w:rPr>
          <w:sz w:val="28"/>
          <w:szCs w:val="28"/>
        </w:rPr>
        <w:t>___</w:t>
      </w:r>
      <w:r w:rsidRPr="00B267F2">
        <w:rPr>
          <w:sz w:val="28"/>
          <w:szCs w:val="28"/>
        </w:rPr>
        <w:t>_________________  __________________________________________________________________</w:t>
      </w:r>
      <w:r w:rsidRPr="00B267F2">
        <w:rPr>
          <w:i/>
          <w:sz w:val="28"/>
          <w:szCs w:val="28"/>
          <w:u w:val="single"/>
        </w:rPr>
        <w:t xml:space="preserve">  </w:t>
      </w:r>
    </w:p>
    <w:p w:rsidR="004A7570" w:rsidRPr="0081251C" w:rsidRDefault="004A7570" w:rsidP="004A7570">
      <w:pPr>
        <w:ind w:firstLine="300"/>
        <w:jc w:val="center"/>
      </w:pPr>
      <w:r w:rsidRPr="0081251C">
        <w:t>(тип рынка, который предполагается организовать)</w:t>
      </w:r>
    </w:p>
    <w:p w:rsidR="004A7570" w:rsidRPr="00B267F2" w:rsidRDefault="004A7570" w:rsidP="004A7570">
      <w:pPr>
        <w:spacing w:line="360" w:lineRule="auto"/>
        <w:ind w:firstLine="300"/>
        <w:jc w:val="both"/>
        <w:rPr>
          <w:sz w:val="28"/>
          <w:szCs w:val="28"/>
        </w:rPr>
      </w:pPr>
      <w:r w:rsidRPr="00B267F2">
        <w:rPr>
          <w:sz w:val="28"/>
          <w:szCs w:val="28"/>
        </w:rPr>
        <w:lastRenderedPageBreak/>
        <w:t xml:space="preserve"> К заявлению  прилагаются:</w:t>
      </w:r>
    </w:p>
    <w:p w:rsidR="004A7570" w:rsidRPr="00B267F2" w:rsidRDefault="004A7570" w:rsidP="004A7570">
      <w:pPr>
        <w:jc w:val="both"/>
        <w:rPr>
          <w:sz w:val="28"/>
          <w:szCs w:val="28"/>
        </w:rPr>
      </w:pPr>
      <w:r w:rsidRPr="00B267F2">
        <w:rPr>
          <w:sz w:val="28"/>
          <w:szCs w:val="28"/>
        </w:rPr>
        <w:t>1.  ________________________________________________________________</w:t>
      </w:r>
    </w:p>
    <w:p w:rsidR="004A7570" w:rsidRPr="0081251C" w:rsidRDefault="004A7570" w:rsidP="004A7570">
      <w:pPr>
        <w:ind w:firstLine="300"/>
        <w:jc w:val="center"/>
      </w:pPr>
      <w:r w:rsidRPr="0081251C">
        <w:t>(копии  учредительных документов)</w:t>
      </w:r>
    </w:p>
    <w:p w:rsidR="004A7570" w:rsidRPr="00B267F2" w:rsidRDefault="004A7570" w:rsidP="004A7570">
      <w:pPr>
        <w:jc w:val="both"/>
        <w:rPr>
          <w:i/>
          <w:sz w:val="28"/>
          <w:szCs w:val="28"/>
          <w:u w:val="single"/>
        </w:rPr>
      </w:pPr>
      <w:r w:rsidRPr="00B267F2">
        <w:rPr>
          <w:sz w:val="28"/>
          <w:szCs w:val="28"/>
        </w:rPr>
        <w:t>2.  ________________________________________________________________</w:t>
      </w:r>
    </w:p>
    <w:p w:rsidR="004A7570" w:rsidRPr="0081251C" w:rsidRDefault="004A7570" w:rsidP="004A7570">
      <w:pPr>
        <w:ind w:left="360"/>
        <w:jc w:val="center"/>
      </w:pPr>
      <w:r w:rsidRPr="0081251C">
        <w:t xml:space="preserve">(выписка из </w:t>
      </w:r>
      <w:r>
        <w:t>Е</w:t>
      </w:r>
      <w:r w:rsidRPr="0081251C">
        <w:t>диного  государственного реестра   юридических лиц или  ее нотариально удостоверенная копия)</w:t>
      </w:r>
    </w:p>
    <w:p w:rsidR="004A7570" w:rsidRPr="0081251C" w:rsidRDefault="004A7570" w:rsidP="004A7570">
      <w:pPr>
        <w:jc w:val="both"/>
        <w:rPr>
          <w:sz w:val="28"/>
          <w:szCs w:val="28"/>
        </w:rPr>
      </w:pPr>
      <w:r>
        <w:rPr>
          <w:sz w:val="28"/>
          <w:szCs w:val="28"/>
        </w:rPr>
        <w:t>3.</w:t>
      </w:r>
      <w:r w:rsidRPr="0081251C">
        <w:rPr>
          <w:sz w:val="28"/>
          <w:szCs w:val="28"/>
        </w:rPr>
        <w:t>______________________________________________________________</w:t>
      </w:r>
    </w:p>
    <w:p w:rsidR="004A7570" w:rsidRPr="0081251C" w:rsidRDefault="004A7570" w:rsidP="004A7570">
      <w:pPr>
        <w:ind w:left="180"/>
        <w:jc w:val="center"/>
      </w:pPr>
      <w:r w:rsidRPr="0081251C">
        <w:t>(нотариально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4A7570" w:rsidRDefault="004A7570" w:rsidP="004A7570">
      <w:pPr>
        <w:ind w:left="360"/>
        <w:jc w:val="both"/>
      </w:pPr>
      <w:r w:rsidRPr="00B267F2">
        <w:rPr>
          <w:sz w:val="28"/>
          <w:szCs w:val="28"/>
        </w:rPr>
        <w:t>______________                                                            «__»_________20 __г.</w:t>
      </w:r>
    </w:p>
    <w:p w:rsidR="0062225A" w:rsidRDefault="0062225A"/>
    <w:sectPr w:rsidR="0062225A" w:rsidSect="00E04388">
      <w:headerReference w:type="even" r:id="rId7"/>
      <w:headerReference w:type="default" r:id="rId8"/>
      <w:pgSz w:w="11906" w:h="16838"/>
      <w:pgMar w:top="1134" w:right="851"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C06" w:rsidRDefault="00197C06" w:rsidP="00197C06">
      <w:r>
        <w:separator/>
      </w:r>
    </w:p>
  </w:endnote>
  <w:endnote w:type="continuationSeparator" w:id="0">
    <w:p w:rsidR="00197C06" w:rsidRDefault="00197C06" w:rsidP="00197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C06" w:rsidRDefault="00197C06" w:rsidP="00197C06">
      <w:r>
        <w:separator/>
      </w:r>
    </w:p>
  </w:footnote>
  <w:footnote w:type="continuationSeparator" w:id="0">
    <w:p w:rsidR="00197C06" w:rsidRDefault="00197C06" w:rsidP="00197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3A" w:rsidRDefault="00197C06" w:rsidP="001361A9">
    <w:pPr>
      <w:pStyle w:val="a3"/>
      <w:framePr w:wrap="around" w:vAnchor="text" w:hAnchor="margin" w:xAlign="center" w:y="1"/>
      <w:rPr>
        <w:rStyle w:val="a5"/>
      </w:rPr>
    </w:pPr>
    <w:r>
      <w:rPr>
        <w:rStyle w:val="a5"/>
      </w:rPr>
      <w:fldChar w:fldCharType="begin"/>
    </w:r>
    <w:r w:rsidR="00337A36">
      <w:rPr>
        <w:rStyle w:val="a5"/>
      </w:rPr>
      <w:instrText xml:space="preserve">PAGE  </w:instrText>
    </w:r>
    <w:r>
      <w:rPr>
        <w:rStyle w:val="a5"/>
      </w:rPr>
      <w:fldChar w:fldCharType="end"/>
    </w:r>
  </w:p>
  <w:p w:rsidR="0060483A" w:rsidRDefault="00E043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3A" w:rsidRDefault="00197C06">
    <w:pPr>
      <w:pStyle w:val="a3"/>
      <w:jc w:val="center"/>
    </w:pPr>
    <w:r>
      <w:fldChar w:fldCharType="begin"/>
    </w:r>
    <w:r w:rsidR="00337A36">
      <w:instrText xml:space="preserve"> PAGE   \* MERGEFORMAT </w:instrText>
    </w:r>
    <w:r>
      <w:fldChar w:fldCharType="separate"/>
    </w:r>
    <w:r w:rsidR="00E04388">
      <w:rPr>
        <w:noProof/>
      </w:rPr>
      <w:t>2</w:t>
    </w:r>
    <w:r>
      <w:fldChar w:fldCharType="end"/>
    </w:r>
  </w:p>
  <w:p w:rsidR="0060483A" w:rsidRDefault="00E04388" w:rsidP="001361A9">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400C9"/>
    <w:multiLevelType w:val="multilevel"/>
    <w:tmpl w:val="DCB0E318"/>
    <w:lvl w:ilvl="0">
      <w:start w:val="3"/>
      <w:numFmt w:val="decimal"/>
      <w:lvlText w:val="%1."/>
      <w:lvlJc w:val="left"/>
      <w:pPr>
        <w:ind w:left="570" w:hanging="390"/>
      </w:pPr>
      <w:rPr>
        <w:rFonts w:cs="Times New Roman" w:hint="default"/>
        <w:sz w:val="26"/>
        <w:szCs w:val="26"/>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79D83296"/>
    <w:multiLevelType w:val="hybridMultilevel"/>
    <w:tmpl w:val="B5E827AA"/>
    <w:lvl w:ilvl="0" w:tplc="2BEED8C0">
      <w:start w:val="1"/>
      <w:numFmt w:val="decimal"/>
      <w:lvlText w:val="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A7570"/>
    <w:rsid w:val="00197C06"/>
    <w:rsid w:val="00337A36"/>
    <w:rsid w:val="004A7570"/>
    <w:rsid w:val="0062225A"/>
    <w:rsid w:val="009176CC"/>
    <w:rsid w:val="00E04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757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7570"/>
    <w:rPr>
      <w:rFonts w:ascii="Arial" w:eastAsia="Times New Roman" w:hAnsi="Arial" w:cs="Arial"/>
      <w:b/>
      <w:bCs/>
      <w:kern w:val="32"/>
      <w:sz w:val="32"/>
      <w:szCs w:val="32"/>
      <w:lang w:eastAsia="ru-RU"/>
    </w:rPr>
  </w:style>
  <w:style w:type="paragraph" w:styleId="a3">
    <w:name w:val="header"/>
    <w:basedOn w:val="a"/>
    <w:link w:val="a4"/>
    <w:uiPriority w:val="99"/>
    <w:rsid w:val="004A7570"/>
    <w:pPr>
      <w:tabs>
        <w:tab w:val="center" w:pos="4677"/>
        <w:tab w:val="right" w:pos="9355"/>
      </w:tabs>
    </w:pPr>
  </w:style>
  <w:style w:type="character" w:customStyle="1" w:styleId="a4">
    <w:name w:val="Верхний колонтитул Знак"/>
    <w:basedOn w:val="a0"/>
    <w:link w:val="a3"/>
    <w:uiPriority w:val="99"/>
    <w:rsid w:val="004A7570"/>
    <w:rPr>
      <w:rFonts w:ascii="Times New Roman" w:eastAsia="Times New Roman" w:hAnsi="Times New Roman" w:cs="Times New Roman"/>
      <w:sz w:val="24"/>
      <w:szCs w:val="24"/>
      <w:lang w:eastAsia="ru-RU"/>
    </w:rPr>
  </w:style>
  <w:style w:type="character" w:styleId="a5">
    <w:name w:val="page number"/>
    <w:basedOn w:val="a0"/>
    <w:rsid w:val="004A7570"/>
  </w:style>
  <w:style w:type="paragraph" w:styleId="a6">
    <w:name w:val="Normal (Web)"/>
    <w:basedOn w:val="a"/>
    <w:rsid w:val="004A7570"/>
    <w:pPr>
      <w:spacing w:before="100" w:beforeAutospacing="1" w:after="100" w:afterAutospacing="1"/>
    </w:pPr>
  </w:style>
  <w:style w:type="paragraph" w:customStyle="1" w:styleId="ConsPlusNormal">
    <w:name w:val="ConsPlusNormal"/>
    <w:rsid w:val="004A75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ikip">
    <w:name w:val="wikip"/>
    <w:basedOn w:val="a"/>
    <w:rsid w:val="004A7570"/>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26</Pages>
  <Words>6312</Words>
  <Characters>35984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Сергина</dc:creator>
  <cp:lastModifiedBy>Сергина</cp:lastModifiedBy>
  <cp:revision>2</cp:revision>
  <cp:lastPrinted>2019-09-17T07:22:00Z</cp:lastPrinted>
  <dcterms:created xsi:type="dcterms:W3CDTF">2019-08-02T01:52:00Z</dcterms:created>
  <dcterms:modified xsi:type="dcterms:W3CDTF">2019-09-17T07:24:00Z</dcterms:modified>
</cp:coreProperties>
</file>