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05" w:rsidRPr="00581605" w:rsidRDefault="00581605" w:rsidP="00581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8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581605" w:rsidRPr="00581605" w:rsidRDefault="009B67A0" w:rsidP="00581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81605" w:rsidRPr="0058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учителей русского языка и литературы </w:t>
      </w:r>
    </w:p>
    <w:p w:rsidR="00581605" w:rsidRPr="00581605" w:rsidRDefault="00581605" w:rsidP="00581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B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9B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81605" w:rsidRPr="00581605" w:rsidRDefault="00581605" w:rsidP="00581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605" w:rsidRPr="009B67A0" w:rsidRDefault="00581605" w:rsidP="006025C7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67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МО:</w:t>
      </w:r>
    </w:p>
    <w:p w:rsidR="00581605" w:rsidRPr="009B67A0" w:rsidRDefault="009B67A0" w:rsidP="006025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7A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r w:rsidRPr="009B67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профессиональной компетентности педагога как фактор повышения качества образования в условиях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обновленных</w:t>
      </w:r>
      <w:r w:rsidRPr="009B67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ФГОС</w:t>
      </w:r>
      <w:r w:rsidRPr="009B67A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».</w:t>
      </w:r>
    </w:p>
    <w:p w:rsidR="00581605" w:rsidRPr="00581605" w:rsidRDefault="00581605" w:rsidP="006025C7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581605" w:rsidRPr="00581605" w:rsidRDefault="00581605" w:rsidP="00602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Повышать уровень профессиональной компетентности учителей русского языка и литературы в условиях обновления содержания образования.</w:t>
      </w:r>
    </w:p>
    <w:p w:rsidR="00581605" w:rsidRPr="00581605" w:rsidRDefault="00581605" w:rsidP="006025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Задачи </w:t>
      </w:r>
      <w:r w:rsidR="009B67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Г</w:t>
      </w:r>
      <w:r w:rsidRPr="00581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МО учителей  русского языка и литературы на 202</w:t>
      </w:r>
      <w:r w:rsidR="009B67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</w:t>
      </w:r>
      <w:r w:rsidRPr="00581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-202</w:t>
      </w:r>
      <w:r w:rsidR="009B67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3 </w:t>
      </w:r>
      <w:r w:rsidRPr="00581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учебный год: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Изучение инновационных процессов в методике преподавания в условиях реализации </w:t>
      </w:r>
      <w:r>
        <w:rPr>
          <w:sz w:val="28"/>
          <w:szCs w:val="28"/>
        </w:rPr>
        <w:t xml:space="preserve">обновленных </w:t>
      </w:r>
      <w:r w:rsidRPr="006025C7">
        <w:rPr>
          <w:sz w:val="28"/>
          <w:szCs w:val="28"/>
        </w:rPr>
        <w:t xml:space="preserve">ФГОС через систему самообразования.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Формирование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>Научно-методическая подготовка учителей по подготовке учащихся к государственной аттестации в форме О</w:t>
      </w:r>
      <w:r>
        <w:rPr>
          <w:sz w:val="28"/>
          <w:szCs w:val="28"/>
        </w:rPr>
        <w:t>ГЭ</w:t>
      </w:r>
      <w:r w:rsidRPr="006025C7">
        <w:rPr>
          <w:sz w:val="28"/>
          <w:szCs w:val="28"/>
        </w:rPr>
        <w:t xml:space="preserve"> и ЕГЭ.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Планирование, проектирование уроков, внеклассных мероприятий, направленных на развитие функциональной грамотности обучающихся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 xml:space="preserve">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 </w:t>
      </w:r>
    </w:p>
    <w:p w:rsidR="006025C7" w:rsidRPr="006025C7" w:rsidRDefault="006025C7" w:rsidP="006025C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025C7">
        <w:rPr>
          <w:sz w:val="28"/>
          <w:szCs w:val="28"/>
        </w:rPr>
        <w:t>Выявление, изучение, обобщение и распространение творческого опыта педагогов города через мастер-классы, практические занятия, семинары.</w:t>
      </w:r>
      <w:r w:rsidR="009B67A0" w:rsidRPr="006025C7">
        <w:rPr>
          <w:color w:val="000000"/>
          <w:sz w:val="28"/>
          <w:szCs w:val="28"/>
          <w:bdr w:val="none" w:sz="0" w:space="0" w:color="auto" w:frame="1"/>
        </w:rPr>
        <w:t> </w:t>
      </w:r>
    </w:p>
    <w:p w:rsidR="00581605" w:rsidRPr="006025C7" w:rsidRDefault="00581605" w:rsidP="006025C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6025C7">
        <w:rPr>
          <w:b/>
          <w:bCs/>
          <w:iCs/>
          <w:color w:val="000000"/>
          <w:sz w:val="28"/>
          <w:szCs w:val="28"/>
          <w:u w:val="single"/>
        </w:rPr>
        <w:t>Ожидаемые результаты работы:</w:t>
      </w:r>
    </w:p>
    <w:p w:rsidR="00581605" w:rsidRPr="00581605" w:rsidRDefault="00581605" w:rsidP="006025C7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рост качества знаний обучающихся;</w:t>
      </w:r>
    </w:p>
    <w:p w:rsidR="00581605" w:rsidRPr="00581605" w:rsidRDefault="00581605" w:rsidP="006025C7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овладение учителями МО системой преподавания предметов в соответствии с </w:t>
      </w:r>
      <w:r w:rsidR="009B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обновленными</w:t>
      </w: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ФГОС;</w:t>
      </w:r>
    </w:p>
    <w:p w:rsidR="00581605" w:rsidRPr="00581605" w:rsidRDefault="00581605" w:rsidP="006025C7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создание условий в процессе обучения для формирования у обучающихся ключевых компетентностей.</w:t>
      </w:r>
    </w:p>
    <w:p w:rsidR="009B67A0" w:rsidRPr="009B67A0" w:rsidRDefault="009B67A0" w:rsidP="006025C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5"/>
          <w:sz w:val="28"/>
          <w:szCs w:val="28"/>
          <w:u w:val="single"/>
        </w:rPr>
      </w:pPr>
      <w:r w:rsidRPr="009B67A0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Направления деятельности</w:t>
      </w:r>
      <w:r w:rsidRPr="009B67A0">
        <w:rPr>
          <w:b/>
          <w:i/>
          <w:color w:val="111115"/>
          <w:sz w:val="28"/>
          <w:szCs w:val="28"/>
          <w:u w:val="single"/>
          <w:bdr w:val="none" w:sz="0" w:space="0" w:color="auto" w:frame="1"/>
        </w:rPr>
        <w:t xml:space="preserve">  </w:t>
      </w:r>
      <w:r>
        <w:rPr>
          <w:b/>
          <w:i/>
          <w:color w:val="111115"/>
          <w:sz w:val="28"/>
          <w:szCs w:val="28"/>
          <w:u w:val="single"/>
          <w:bdr w:val="none" w:sz="0" w:space="0" w:color="auto" w:frame="1"/>
        </w:rPr>
        <w:t>Г</w:t>
      </w:r>
      <w:r w:rsidRPr="009B67A0">
        <w:rPr>
          <w:b/>
          <w:i/>
          <w:color w:val="111115"/>
          <w:sz w:val="28"/>
          <w:szCs w:val="28"/>
          <w:u w:val="single"/>
          <w:bdr w:val="none" w:sz="0" w:space="0" w:color="auto" w:frame="1"/>
        </w:rPr>
        <w:t>МО</w:t>
      </w:r>
    </w:p>
    <w:p w:rsidR="009B67A0" w:rsidRPr="009B67A0" w:rsidRDefault="009B67A0" w:rsidP="006025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9B67A0">
        <w:rPr>
          <w:color w:val="111115"/>
          <w:sz w:val="28"/>
          <w:szCs w:val="28"/>
          <w:bdr w:val="none" w:sz="0" w:space="0" w:color="auto" w:frame="1"/>
        </w:rPr>
        <w:t>·      Изучение нормативных документов и рекомендаций</w:t>
      </w:r>
    </w:p>
    <w:p w:rsidR="009B67A0" w:rsidRPr="009B67A0" w:rsidRDefault="009B67A0" w:rsidP="006025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9B67A0">
        <w:rPr>
          <w:color w:val="111115"/>
          <w:sz w:val="28"/>
          <w:szCs w:val="28"/>
          <w:bdr w:val="none" w:sz="0" w:space="0" w:color="auto" w:frame="1"/>
        </w:rPr>
        <w:t>·      Использование новых образовательных технологий и методик обучения с целью повышения качества образования</w:t>
      </w:r>
    </w:p>
    <w:p w:rsidR="009B67A0" w:rsidRPr="009B67A0" w:rsidRDefault="009B67A0" w:rsidP="006025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9B67A0">
        <w:rPr>
          <w:color w:val="111115"/>
          <w:sz w:val="28"/>
          <w:szCs w:val="28"/>
          <w:bdr w:val="none" w:sz="0" w:space="0" w:color="auto" w:frame="1"/>
        </w:rPr>
        <w:t>·      Организация работы по обобщению и распространению опыта</w:t>
      </w:r>
    </w:p>
    <w:p w:rsidR="009B67A0" w:rsidRPr="009B67A0" w:rsidRDefault="009B67A0" w:rsidP="006025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9B67A0">
        <w:rPr>
          <w:color w:val="111115"/>
          <w:sz w:val="28"/>
          <w:szCs w:val="28"/>
          <w:bdr w:val="none" w:sz="0" w:space="0" w:color="auto" w:frame="1"/>
        </w:rPr>
        <w:t>·      Диагностика уровня профессиональной компетентности и методической подготовки педагогов</w:t>
      </w:r>
    </w:p>
    <w:p w:rsidR="00581605" w:rsidRPr="00581605" w:rsidRDefault="00581605" w:rsidP="00581605">
      <w:pPr>
        <w:shd w:val="clear" w:color="auto" w:fill="FFFFFF"/>
        <w:spacing w:before="96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Организационные формы работы:</w:t>
      </w:r>
    </w:p>
    <w:p w:rsidR="00581605" w:rsidRPr="00581605" w:rsidRDefault="00581605" w:rsidP="0058160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Заседания методического объединения.</w:t>
      </w:r>
    </w:p>
    <w:p w:rsidR="00581605" w:rsidRPr="00581605" w:rsidRDefault="00581605" w:rsidP="0058160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581605" w:rsidRPr="00581605" w:rsidRDefault="00581605" w:rsidP="0058160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педагогами.</w:t>
      </w:r>
    </w:p>
    <w:p w:rsidR="00581605" w:rsidRPr="00581605" w:rsidRDefault="00581605" w:rsidP="0058160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Выступления учителей на ГМО</w:t>
      </w:r>
      <w:r w:rsidR="0060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практико-ориентированных семинарах, педагогических советах.</w:t>
      </w:r>
    </w:p>
    <w:p w:rsidR="00581605" w:rsidRPr="00581605" w:rsidRDefault="00581605" w:rsidP="0058160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581605" w:rsidRPr="00581605" w:rsidRDefault="00581605" w:rsidP="00581605">
      <w:pPr>
        <w:shd w:val="clear" w:color="auto" w:fill="FFFFFF"/>
        <w:spacing w:before="33" w:after="33" w:line="253" w:lineRule="atLeast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8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3"/>
        <w:gridCol w:w="4650"/>
        <w:gridCol w:w="3168"/>
      </w:tblGrid>
      <w:tr w:rsidR="00C73E99" w:rsidRPr="00225975" w:rsidTr="00C73E99">
        <w:tc>
          <w:tcPr>
            <w:tcW w:w="1668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712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191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937E4C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банка данных об учителях русского языка и </w:t>
            </w:r>
            <w:proofErr w:type="gramStart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литературы .</w:t>
            </w:r>
            <w:proofErr w:type="gramEnd"/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I-го этапа Всероссийской олимпиады школьников. Методические рекомендации по разработке заданий и требований к проведению школьного и муниципального этапов Всероссийской олимпиады школьников по русскому языку, литературе в 2022/2023 учебном году.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C73E99" w:rsidRPr="00225975" w:rsidRDefault="00C73E99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Заседание 1. </w:t>
            </w:r>
          </w:p>
          <w:p w:rsidR="00C73E99" w:rsidRPr="00225975" w:rsidRDefault="00C73E99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городского методического объединения за 2021-2022 учебный год. Планирование работы на 2020-2021 учебный год. </w:t>
            </w:r>
          </w:p>
          <w:p w:rsidR="00C73E99" w:rsidRPr="00225975" w:rsidRDefault="00C73E99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результатов ЕГЭ и ОГЭ за </w:t>
            </w: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2021-2022. Изучение опыта учителей с высокими показателями подготовки к ЕГЭ -2020 </w:t>
            </w:r>
          </w:p>
          <w:p w:rsidR="00C73E99" w:rsidRPr="00225975" w:rsidRDefault="00C73E99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с изменениями в </w:t>
            </w:r>
            <w:proofErr w:type="spellStart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КИМах</w:t>
            </w:r>
            <w:proofErr w:type="spellEnd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ОГЭ и ЕГЭ по русскому языку и литературе: особенности государственной итоговой аттестации выпускников в 2022-2023 учебном году. </w:t>
            </w:r>
          </w:p>
          <w:p w:rsidR="00C73E99" w:rsidRPr="00225975" w:rsidRDefault="00C73E99" w:rsidP="00225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4. Итоговое декабрьское сочинение – допуск 2022 года. 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C73E99" w:rsidRPr="00225975" w:rsidRDefault="00C34EB0" w:rsidP="00225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(5-11 классы) тура олимпиад по русскому языку и литературе.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C73E99" w:rsidRPr="00225975" w:rsidRDefault="00C34EB0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II этапа Всероссийской предметной олимпиады по русскому языку и литературе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C73E99" w:rsidRPr="00225975" w:rsidRDefault="00C34EB0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при подготовке к проведению итогового сочинения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73E99" w:rsidRPr="00225975" w:rsidTr="00C73E99">
        <w:tc>
          <w:tcPr>
            <w:tcW w:w="1668" w:type="dxa"/>
          </w:tcPr>
          <w:p w:rsidR="00C73E99" w:rsidRPr="00225975" w:rsidRDefault="00C73E99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C73E99" w:rsidRPr="00225975" w:rsidRDefault="00C34EB0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Инструктаж экспертов по проверке итогового сочинения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73E99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34EB0" w:rsidRPr="00225975" w:rsidTr="00C73E99">
        <w:tc>
          <w:tcPr>
            <w:tcW w:w="1668" w:type="dxa"/>
          </w:tcPr>
          <w:p w:rsidR="00C34EB0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C34EB0" w:rsidRPr="00225975" w:rsidRDefault="00C34EB0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Анализ итогов участия школьников в муниципальном и региональном этапах всероссийской олимпиады.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34EB0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34EB0" w:rsidRPr="00225975" w:rsidTr="00C73E99">
        <w:tc>
          <w:tcPr>
            <w:tcW w:w="1668" w:type="dxa"/>
          </w:tcPr>
          <w:p w:rsidR="00C34EB0" w:rsidRPr="00225975" w:rsidRDefault="00563378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Заседание </w:t>
            </w:r>
            <w:r w:rsidR="00937E4C" w:rsidRPr="002259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функциональной грамотности учащихся на уроках русского языка /из опыта работы/. 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2. Обмен опытом: «Методические «находки» при обучении учащихся написанию сжатого изложения и сочинения-рассуждения».  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3.Открытый микрофон. Обобщение опыта работы.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34EB0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C34EB0" w:rsidRPr="00225975" w:rsidTr="00C73E99">
        <w:tc>
          <w:tcPr>
            <w:tcW w:w="1668" w:type="dxa"/>
          </w:tcPr>
          <w:p w:rsidR="00C34EB0" w:rsidRPr="00225975" w:rsidRDefault="00563378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63378" w:rsidRPr="00225975" w:rsidRDefault="00563378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12" w:type="dxa"/>
          </w:tcPr>
          <w:p w:rsidR="00C34EB0" w:rsidRPr="00225975" w:rsidRDefault="00C34EB0" w:rsidP="002259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организации и проведении пробных экзаменов по </w:t>
            </w: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 для учащихся 9-х классов и пробного ЕГЭ в 11-х классах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Румянцева М.В.,</w:t>
            </w:r>
          </w:p>
          <w:p w:rsidR="00C34EB0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22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МО</w:t>
            </w:r>
          </w:p>
        </w:tc>
      </w:tr>
      <w:tr w:rsidR="00C34EB0" w:rsidRPr="00225975" w:rsidTr="00C34EB0">
        <w:trPr>
          <w:trHeight w:val="4743"/>
        </w:trPr>
        <w:tc>
          <w:tcPr>
            <w:tcW w:w="1668" w:type="dxa"/>
          </w:tcPr>
          <w:p w:rsidR="00C34EB0" w:rsidRPr="00225975" w:rsidRDefault="00563378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712" w:type="dxa"/>
          </w:tcPr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Заседание 3 «Создание образовательного пространства для самореализации учителя и учащихся» 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1.Технология продуктивного чтения как образовательная технология, повышающая функциональную грамотность школьников 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формировании функциональной грамотности и компетентности учащихся на уроках русского языка и литературы </w:t>
            </w:r>
          </w:p>
          <w:p w:rsidR="00C34EB0" w:rsidRPr="00225975" w:rsidRDefault="00C34EB0" w:rsidP="002259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3.Открытый микрофон. Обобщение опыта. 4.Анализ деятельности ГМО учителей русского языка и литературы за 2022-2023 учебный год.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C34EB0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937E4C" w:rsidRPr="00225975" w:rsidTr="00937E4C">
        <w:trPr>
          <w:trHeight w:val="984"/>
        </w:trPr>
        <w:tc>
          <w:tcPr>
            <w:tcW w:w="1668" w:type="dxa"/>
          </w:tcPr>
          <w:p w:rsidR="00937E4C" w:rsidRPr="00225975" w:rsidRDefault="00563378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12" w:type="dxa"/>
          </w:tcPr>
          <w:p w:rsidR="00937E4C" w:rsidRPr="00225975" w:rsidRDefault="00937E4C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 по темам самообразования, подготовка </w:t>
            </w:r>
            <w:proofErr w:type="spellStart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937E4C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937E4C" w:rsidRPr="00225975" w:rsidTr="00937E4C">
        <w:trPr>
          <w:trHeight w:val="984"/>
        </w:trPr>
        <w:tc>
          <w:tcPr>
            <w:tcW w:w="1668" w:type="dxa"/>
          </w:tcPr>
          <w:p w:rsidR="00937E4C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937E4C" w:rsidRPr="00225975" w:rsidRDefault="00937E4C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современных педагогических технологий и средств обучения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937E4C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937E4C" w:rsidRPr="00225975" w:rsidTr="00937E4C">
        <w:trPr>
          <w:trHeight w:val="984"/>
        </w:trPr>
        <w:tc>
          <w:tcPr>
            <w:tcW w:w="1668" w:type="dxa"/>
          </w:tcPr>
          <w:p w:rsidR="00937E4C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937E4C" w:rsidRPr="00225975" w:rsidRDefault="00937E4C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Обобщение актуального педагогического опыта учителей русского языка и литературы и его трансляция в практику работы педагогов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937E4C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937E4C" w:rsidRPr="00225975" w:rsidTr="00937E4C">
        <w:trPr>
          <w:trHeight w:val="984"/>
        </w:trPr>
        <w:tc>
          <w:tcPr>
            <w:tcW w:w="1668" w:type="dxa"/>
          </w:tcPr>
          <w:p w:rsidR="00937E4C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937E4C" w:rsidRPr="00225975" w:rsidRDefault="00937E4C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региональных конкурсах педагогического мастерства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937E4C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  <w:tr w:rsidR="00937E4C" w:rsidRPr="00225975" w:rsidTr="00937E4C">
        <w:trPr>
          <w:trHeight w:val="984"/>
        </w:trPr>
        <w:tc>
          <w:tcPr>
            <w:tcW w:w="1668" w:type="dxa"/>
          </w:tcPr>
          <w:p w:rsidR="00937E4C" w:rsidRPr="00225975" w:rsidRDefault="00937E4C" w:rsidP="002259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937E4C" w:rsidRPr="00225975" w:rsidRDefault="00937E4C" w:rsidP="00225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квалификации.</w:t>
            </w:r>
          </w:p>
        </w:tc>
        <w:tc>
          <w:tcPr>
            <w:tcW w:w="3191" w:type="dxa"/>
          </w:tcPr>
          <w:p w:rsidR="00563378" w:rsidRPr="00225975" w:rsidRDefault="00563378" w:rsidP="00225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>Румянцева М.В.,</w:t>
            </w:r>
          </w:p>
          <w:p w:rsidR="00937E4C" w:rsidRPr="00225975" w:rsidRDefault="00563378" w:rsidP="00225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9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МО</w:t>
            </w:r>
          </w:p>
        </w:tc>
      </w:tr>
    </w:tbl>
    <w:p w:rsidR="003B20A4" w:rsidRDefault="003B20A4"/>
    <w:sectPr w:rsidR="003B20A4" w:rsidSect="005633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52E"/>
    <w:multiLevelType w:val="hybridMultilevel"/>
    <w:tmpl w:val="3034BADA"/>
    <w:lvl w:ilvl="0" w:tplc="9EACA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2E477A6"/>
    <w:multiLevelType w:val="hybridMultilevel"/>
    <w:tmpl w:val="D90C295A"/>
    <w:lvl w:ilvl="0" w:tplc="BA12BB2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6A98"/>
    <w:multiLevelType w:val="hybridMultilevel"/>
    <w:tmpl w:val="4E8A81FE"/>
    <w:lvl w:ilvl="0" w:tplc="638EA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6988"/>
    <w:multiLevelType w:val="hybridMultilevel"/>
    <w:tmpl w:val="72A498E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6D1735"/>
    <w:multiLevelType w:val="hybridMultilevel"/>
    <w:tmpl w:val="1D1C10FC"/>
    <w:lvl w:ilvl="0" w:tplc="BA12BB26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3F3244D"/>
    <w:multiLevelType w:val="hybridMultilevel"/>
    <w:tmpl w:val="C14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39742C6"/>
    <w:multiLevelType w:val="hybridMultilevel"/>
    <w:tmpl w:val="1398ECAE"/>
    <w:lvl w:ilvl="0" w:tplc="3F7CE754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789B1707"/>
    <w:multiLevelType w:val="hybridMultilevel"/>
    <w:tmpl w:val="A7E80A14"/>
    <w:lvl w:ilvl="0" w:tplc="7C987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9795D"/>
    <w:multiLevelType w:val="hybridMultilevel"/>
    <w:tmpl w:val="67268FB0"/>
    <w:lvl w:ilvl="0" w:tplc="BA12BB26">
      <w:start w:val="1"/>
      <w:numFmt w:val="bullet"/>
      <w:lvlText w:val="-"/>
      <w:lvlJc w:val="left"/>
      <w:pPr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5"/>
    <w:rsid w:val="00210BA9"/>
    <w:rsid w:val="00225975"/>
    <w:rsid w:val="00365045"/>
    <w:rsid w:val="003B20A4"/>
    <w:rsid w:val="003F16A8"/>
    <w:rsid w:val="00563378"/>
    <w:rsid w:val="00581605"/>
    <w:rsid w:val="006025C7"/>
    <w:rsid w:val="00937E4C"/>
    <w:rsid w:val="009B67A0"/>
    <w:rsid w:val="00B403A2"/>
    <w:rsid w:val="00C34EB0"/>
    <w:rsid w:val="00C73E99"/>
    <w:rsid w:val="00F4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87B6-DDCF-45E1-AC06-E32B51D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32">
    <w:name w:val="WW8Num32"/>
    <w:rsid w:val="00581605"/>
    <w:pPr>
      <w:numPr>
        <w:numId w:val="5"/>
      </w:numPr>
    </w:pPr>
  </w:style>
  <w:style w:type="numbering" w:customStyle="1" w:styleId="WW8Num17">
    <w:name w:val="WW8Num17"/>
    <w:rsid w:val="00581605"/>
    <w:pPr>
      <w:numPr>
        <w:numId w:val="7"/>
      </w:numPr>
    </w:pPr>
  </w:style>
  <w:style w:type="numbering" w:customStyle="1" w:styleId="WW8Num3">
    <w:name w:val="WW8Num3"/>
    <w:rsid w:val="00581605"/>
    <w:pPr>
      <w:numPr>
        <w:numId w:val="10"/>
      </w:numPr>
    </w:pPr>
  </w:style>
  <w:style w:type="numbering" w:customStyle="1" w:styleId="WW8Num10">
    <w:name w:val="WW8Num10"/>
    <w:rsid w:val="00581605"/>
    <w:pPr>
      <w:numPr>
        <w:numId w:val="13"/>
      </w:numPr>
    </w:pPr>
  </w:style>
  <w:style w:type="numbering" w:customStyle="1" w:styleId="WW8Num16">
    <w:name w:val="WW8Num16"/>
    <w:rsid w:val="00581605"/>
    <w:pPr>
      <w:numPr>
        <w:numId w:val="15"/>
      </w:numPr>
    </w:pPr>
  </w:style>
  <w:style w:type="paragraph" w:styleId="a3">
    <w:name w:val="Normal (Web)"/>
    <w:basedOn w:val="a"/>
    <w:uiPriority w:val="99"/>
    <w:unhideWhenUsed/>
    <w:rsid w:val="009B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73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5C42-DDE9-4FBC-BB19-E20848FD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Ирина В. Поросных</cp:lastModifiedBy>
  <cp:revision>2</cp:revision>
  <dcterms:created xsi:type="dcterms:W3CDTF">2022-10-30T23:34:00Z</dcterms:created>
  <dcterms:modified xsi:type="dcterms:W3CDTF">2022-10-30T23:34:00Z</dcterms:modified>
</cp:coreProperties>
</file>