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24" w:rsidRPr="00C72DDB" w:rsidRDefault="00C72DDB" w:rsidP="00C72DDB">
      <w:pPr>
        <w:spacing w:after="0"/>
        <w:jc w:val="center"/>
        <w:rPr>
          <w:rFonts w:ascii="Times New Roman" w:hAnsi="Times New Roman" w:cs="Times New Roman"/>
          <w:b/>
        </w:rPr>
      </w:pPr>
      <w:r w:rsidRPr="00C72DDB">
        <w:rPr>
          <w:rFonts w:ascii="Times New Roman" w:hAnsi="Times New Roman" w:cs="Times New Roman"/>
          <w:b/>
        </w:rPr>
        <w:t>СЕМИНАР</w:t>
      </w:r>
    </w:p>
    <w:p w:rsidR="00C72DDB" w:rsidRDefault="00C72DDB" w:rsidP="00C72DDB">
      <w:pPr>
        <w:spacing w:after="0"/>
        <w:jc w:val="center"/>
        <w:rPr>
          <w:rFonts w:ascii="Times New Roman" w:hAnsi="Times New Roman" w:cs="Times New Roman"/>
          <w:b/>
        </w:rPr>
      </w:pPr>
      <w:r w:rsidRPr="00C72DDB">
        <w:rPr>
          <w:rFonts w:ascii="Times New Roman" w:hAnsi="Times New Roman" w:cs="Times New Roman"/>
          <w:b/>
        </w:rPr>
        <w:t>по вопросам противодействия коррупции</w:t>
      </w:r>
    </w:p>
    <w:p w:rsidR="00C72DDB" w:rsidRDefault="00C72DDB" w:rsidP="00C72DDB">
      <w:pPr>
        <w:rPr>
          <w:rFonts w:ascii="Times New Roman" w:hAnsi="Times New Roman" w:cs="Times New Roman"/>
        </w:rPr>
      </w:pPr>
    </w:p>
    <w:p w:rsidR="00A70DC8" w:rsidRPr="005C2A58" w:rsidRDefault="00C72DDB" w:rsidP="00A70DC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  <w:r w:rsidRPr="005C2A58">
        <w:rPr>
          <w:rFonts w:ascii="Times New Roman" w:hAnsi="Times New Roman" w:cs="Times New Roman"/>
          <w:b/>
          <w:caps/>
        </w:rPr>
        <w:t xml:space="preserve">Предоставление сведений о доходах, расходах, </w:t>
      </w:r>
    </w:p>
    <w:p w:rsidR="00C72DDB" w:rsidRPr="005C2A58" w:rsidRDefault="00C72DDB" w:rsidP="00A70DC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5C2A58">
        <w:rPr>
          <w:rFonts w:ascii="Times New Roman" w:hAnsi="Times New Roman" w:cs="Times New Roman"/>
          <w:b/>
          <w:caps/>
        </w:rPr>
        <w:t>имуществе</w:t>
      </w:r>
      <w:proofErr w:type="gramEnd"/>
      <w:r w:rsidRPr="005C2A58">
        <w:rPr>
          <w:rFonts w:ascii="Times New Roman" w:hAnsi="Times New Roman" w:cs="Times New Roman"/>
          <w:b/>
          <w:caps/>
        </w:rPr>
        <w:t xml:space="preserve"> и обязательствах имущественного характера</w:t>
      </w:r>
    </w:p>
    <w:p w:rsidR="00A70DC8" w:rsidRDefault="00A70DC8" w:rsidP="00A70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DDB" w:rsidRPr="00C7129C" w:rsidRDefault="00C7129C" w:rsidP="00C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DB" w:rsidRPr="00C7129C">
        <w:rPr>
          <w:rFonts w:ascii="Times New Roman" w:hAnsi="Times New Roman" w:cs="Times New Roman"/>
          <w:sz w:val="24"/>
          <w:szCs w:val="24"/>
        </w:rPr>
        <w:t>Справки о доходах, расходах, имуществе и обязательствах имущественного характера за 2023 год  заполняются  в обновленной версии специального программного  обеспечения «Справки БК»  - 2.5.5.</w:t>
      </w:r>
    </w:p>
    <w:p w:rsidR="00C7129C" w:rsidRDefault="00C7129C" w:rsidP="00C712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C" w:rsidRDefault="00C7129C" w:rsidP="00772A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9C">
        <w:rPr>
          <w:rFonts w:ascii="Times New Roman" w:hAnsi="Times New Roman" w:cs="Times New Roman"/>
          <w:sz w:val="24"/>
          <w:szCs w:val="24"/>
        </w:rPr>
        <w:t xml:space="preserve">2. </w:t>
      </w:r>
      <w:r w:rsidR="00772A8A">
        <w:rPr>
          <w:rFonts w:ascii="Times New Roman" w:hAnsi="Times New Roman" w:cs="Times New Roman"/>
          <w:sz w:val="24"/>
          <w:szCs w:val="24"/>
        </w:rPr>
        <w:t>Порядок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772A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сведений в отношении участников  СВО</w:t>
      </w:r>
      <w:r w:rsidR="00772A8A">
        <w:rPr>
          <w:rFonts w:ascii="Times New Roman" w:hAnsi="Times New Roman" w:cs="Times New Roman"/>
          <w:sz w:val="24"/>
          <w:szCs w:val="24"/>
        </w:rPr>
        <w:t xml:space="preserve"> определен Указом Президента РФ от 29.12.2022 г. № 968 (разработаны инструктивно - методические материалы по вопросам предоставления сведений)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29C" w:rsidRDefault="00772A8A" w:rsidP="00772A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СВО  в отношении военнослужащих, которые  принимаю или принимали участие  в СВО,  сведения о доходах не предоставляются.  Направлять уведомление в комиссию по соблюдению требований  к служебному поведению не требуется. Необходимо своевременно направить  информацию по форме № 2  к инструктивно – методическим  материалам. </w:t>
      </w:r>
    </w:p>
    <w:p w:rsidR="00772A8A" w:rsidRPr="00C7129C" w:rsidRDefault="00772A8A" w:rsidP="00772A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DDB" w:rsidRDefault="00772A8A" w:rsidP="00C712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2DDB" w:rsidRPr="00C72DDB">
        <w:rPr>
          <w:rFonts w:ascii="Times New Roman" w:hAnsi="Times New Roman" w:cs="Times New Roman"/>
          <w:sz w:val="24"/>
          <w:szCs w:val="24"/>
        </w:rPr>
        <w:t xml:space="preserve">. </w:t>
      </w:r>
      <w:r w:rsidR="00C72DDB">
        <w:rPr>
          <w:rFonts w:ascii="Times New Roman" w:hAnsi="Times New Roman" w:cs="Times New Roman"/>
          <w:sz w:val="24"/>
          <w:szCs w:val="24"/>
        </w:rPr>
        <w:t>Типичные ошибки при заполнении справки в рамках прошлых декларационных кампаний.</w:t>
      </w:r>
    </w:p>
    <w:p w:rsidR="00C83FE9" w:rsidRDefault="00C83FE9" w:rsidP="00C712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нарушения допускаются  при заполнении </w:t>
      </w:r>
      <w:r w:rsidR="00554888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 xml:space="preserve"> разделов: ТИ</w:t>
      </w:r>
      <w:r w:rsidR="005548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УЛЬНЫЙ ЛИСТ</w:t>
      </w:r>
      <w:r w:rsidR="00554888">
        <w:rPr>
          <w:rFonts w:ascii="Times New Roman" w:hAnsi="Times New Roman" w:cs="Times New Roman"/>
          <w:sz w:val="24"/>
          <w:szCs w:val="24"/>
        </w:rPr>
        <w:t xml:space="preserve">, </w:t>
      </w:r>
      <w:r w:rsidR="00554888" w:rsidRPr="009C5C03">
        <w:rPr>
          <w:rFonts w:ascii="Times New Roman" w:hAnsi="Times New Roman" w:cs="Times New Roman"/>
          <w:sz w:val="24"/>
          <w:szCs w:val="24"/>
          <w:u w:val="single"/>
        </w:rPr>
        <w:t>СВЕДЕНИЯ О ДОХОДАХ</w:t>
      </w:r>
      <w:r w:rsidR="00554888">
        <w:rPr>
          <w:rFonts w:ascii="Times New Roman" w:hAnsi="Times New Roman" w:cs="Times New Roman"/>
          <w:sz w:val="24"/>
          <w:szCs w:val="24"/>
          <w:u w:val="single"/>
        </w:rPr>
        <w:t xml:space="preserve">, СВЕДЕНИЯ О </w:t>
      </w:r>
      <w:r w:rsidR="00554888" w:rsidRPr="00554888">
        <w:rPr>
          <w:rFonts w:ascii="Times New Roman" w:hAnsi="Times New Roman" w:cs="Times New Roman"/>
          <w:sz w:val="24"/>
          <w:szCs w:val="24"/>
        </w:rPr>
        <w:t xml:space="preserve"> </w:t>
      </w:r>
      <w:r w:rsidR="00554888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554888" w:rsidRPr="00C7129C">
        <w:rPr>
          <w:rFonts w:ascii="Times New Roman" w:hAnsi="Times New Roman" w:cs="Times New Roman"/>
          <w:caps/>
          <w:sz w:val="24"/>
          <w:szCs w:val="24"/>
        </w:rPr>
        <w:t>Сведения о счетах</w:t>
      </w:r>
    </w:p>
    <w:p w:rsidR="00A70DC8" w:rsidRDefault="00A70DC8" w:rsidP="00C712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нарушений, выявленных в рамках прошлых декларационных кампаний,  показал, что  основными   ошибками, допущенными  муниципальными служащими являются:</w:t>
      </w:r>
    </w:p>
    <w:p w:rsidR="009C5C03" w:rsidRPr="009C5C03" w:rsidRDefault="009C5C03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C03">
        <w:rPr>
          <w:rFonts w:ascii="Times New Roman" w:hAnsi="Times New Roman" w:cs="Times New Roman"/>
          <w:sz w:val="24"/>
          <w:szCs w:val="24"/>
          <w:u w:val="single"/>
        </w:rPr>
        <w:t>ТИТУЛЬНЫЙ ЛИСТ</w:t>
      </w:r>
    </w:p>
    <w:p w:rsidR="00A70DC8" w:rsidRDefault="00A70DC8" w:rsidP="00A70DC8">
      <w:pPr>
        <w:tabs>
          <w:tab w:val="left" w:pos="0"/>
        </w:tabs>
        <w:spacing w:after="0"/>
        <w:ind w:firstLine="709"/>
        <w:jc w:val="both"/>
        <w:rPr>
          <w:rFonts w:ascii="Formular" w:eastAsia="Times New Roman" w:hAnsi="Formular" w:cs="Times New Roman"/>
          <w:b/>
          <w:bCs/>
          <w:color w:val="2A3143"/>
          <w:sz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Pr="00A70DC8">
        <w:rPr>
          <w:rFonts w:ascii="Times New Roman" w:hAnsi="Times New Roman" w:cs="Times New Roman"/>
          <w:sz w:val="24"/>
          <w:szCs w:val="24"/>
        </w:rPr>
        <w:t xml:space="preserve"> титульном листе справки некорректно указываются должность, замещаемая служащим, его супругой (супругом), а также наименование организации, в которой работает супруг (супруга), проходит обучение несовершеннолетний ребенок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DC8">
        <w:rPr>
          <w:rFonts w:ascii="Formular" w:eastAsia="Times New Roman" w:hAnsi="Formular" w:cs="Times New Roman"/>
          <w:b/>
          <w:bCs/>
          <w:color w:val="2A3143"/>
          <w:sz w:val="18"/>
          <w:lang w:eastAsia="ru-RU"/>
        </w:rPr>
        <w:t xml:space="preserve"> </w:t>
      </w:r>
    </w:p>
    <w:p w:rsidR="00A70DC8" w:rsidRDefault="00A70DC8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DC8">
        <w:rPr>
          <w:rFonts w:ascii="Times New Roman" w:hAnsi="Times New Roman" w:cs="Times New Roman"/>
          <w:sz w:val="24"/>
          <w:szCs w:val="24"/>
        </w:rPr>
        <w:t>Место работы и замещаемая должность указываются на отчетную дату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0DC8">
        <w:rPr>
          <w:rFonts w:ascii="Times New Roman" w:hAnsi="Times New Roman" w:cs="Times New Roman"/>
          <w:sz w:val="24"/>
          <w:szCs w:val="24"/>
        </w:rPr>
        <w:t xml:space="preserve">  В случае если </w:t>
      </w:r>
      <w:proofErr w:type="gramStart"/>
      <w:r w:rsidRPr="00A70D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DC8">
        <w:rPr>
          <w:rFonts w:ascii="Times New Roman" w:hAnsi="Times New Roman" w:cs="Times New Roman"/>
          <w:sz w:val="24"/>
          <w:szCs w:val="24"/>
        </w:rPr>
        <w:t xml:space="preserve"> период декларационной кампании наименование должности, изменилось, то в титульном листе справки указывается должность, замещаемая </w:t>
      </w:r>
      <w:r w:rsidR="00006149">
        <w:rPr>
          <w:rFonts w:ascii="Times New Roman" w:hAnsi="Times New Roman" w:cs="Times New Roman"/>
          <w:sz w:val="24"/>
          <w:szCs w:val="24"/>
        </w:rPr>
        <w:t xml:space="preserve">на </w:t>
      </w:r>
      <w:r w:rsidRPr="00A70DC8">
        <w:rPr>
          <w:rFonts w:ascii="Times New Roman" w:hAnsi="Times New Roman" w:cs="Times New Roman"/>
          <w:sz w:val="24"/>
          <w:szCs w:val="24"/>
        </w:rPr>
        <w:t>31 декабря отчетного года. Если сведения представляются в отношении несовершеннолетнего ребенка, то в графе «род занятий» указывается образовательное учреждение, воспитанником (учащимся) которого он является. Если ребенок не является воспитанником (учащимся) образовательного учреждения, указывается: «находится на домашнем воспитании»</w:t>
      </w:r>
      <w:r w:rsidR="00006149">
        <w:rPr>
          <w:rFonts w:ascii="Times New Roman" w:hAnsi="Times New Roman" w:cs="Times New Roman"/>
          <w:sz w:val="24"/>
          <w:szCs w:val="24"/>
        </w:rPr>
        <w:t>.</w:t>
      </w:r>
    </w:p>
    <w:p w:rsidR="00493F4E" w:rsidRDefault="00493F4E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C03" w:rsidRPr="009C5C03" w:rsidRDefault="009C5C03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C03">
        <w:rPr>
          <w:rFonts w:ascii="Times New Roman" w:hAnsi="Times New Roman" w:cs="Times New Roman"/>
          <w:sz w:val="24"/>
          <w:szCs w:val="24"/>
          <w:u w:val="single"/>
        </w:rPr>
        <w:t>РАЗДЕЛ «СВЕДЕНИЯ О ДОХОДАХ»</w:t>
      </w:r>
    </w:p>
    <w:p w:rsidR="00006149" w:rsidRDefault="00006149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06149">
        <w:rPr>
          <w:rFonts w:ascii="Times New Roman" w:hAnsi="Times New Roman" w:cs="Times New Roman"/>
          <w:sz w:val="24"/>
          <w:szCs w:val="24"/>
        </w:rPr>
        <w:t xml:space="preserve"> </w:t>
      </w:r>
      <w:r w:rsidR="009C5C03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06149">
        <w:rPr>
          <w:rFonts w:ascii="Times New Roman" w:hAnsi="Times New Roman" w:cs="Times New Roman"/>
          <w:sz w:val="24"/>
          <w:szCs w:val="24"/>
        </w:rPr>
        <w:t> «Доход от вкладов в банках и иных кредитных организациях»  не указывает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06149">
        <w:rPr>
          <w:rFonts w:ascii="Times New Roman" w:hAnsi="Times New Roman" w:cs="Times New Roman"/>
          <w:sz w:val="24"/>
          <w:szCs w:val="24"/>
        </w:rPr>
        <w:t xml:space="preserve"> доходы от вкладов и счетов, закрытых в отчетном периоде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F4E" w:rsidRDefault="00493F4E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149" w:rsidRDefault="00006149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29C">
        <w:rPr>
          <w:rFonts w:ascii="Times New Roman" w:hAnsi="Times New Roman" w:cs="Times New Roman"/>
          <w:sz w:val="24"/>
          <w:szCs w:val="24"/>
        </w:rPr>
        <w:t xml:space="preserve">в поле  «Иные доходы» не указываются </w:t>
      </w:r>
      <w:r w:rsidR="009C5C03" w:rsidRPr="009C5C03">
        <w:rPr>
          <w:rFonts w:ascii="Times New Roman" w:hAnsi="Times New Roman" w:cs="Times New Roman"/>
          <w:sz w:val="24"/>
          <w:szCs w:val="24"/>
        </w:rPr>
        <w:t>пособия по временной нетрудоспособности</w:t>
      </w:r>
      <w:r w:rsidR="009C5C03">
        <w:rPr>
          <w:rFonts w:ascii="Times New Roman" w:hAnsi="Times New Roman" w:cs="Times New Roman"/>
          <w:sz w:val="24"/>
          <w:szCs w:val="24"/>
        </w:rPr>
        <w:t xml:space="preserve"> (в этом году  из 8 нарушений   у 4 человек нарушения). Сведения  о выплаченных пособиях  можно получить в личном кабинете </w:t>
      </w:r>
      <w:proofErr w:type="gramStart"/>
      <w:r w:rsidR="009C5C03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="009C5C03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C7129C">
        <w:rPr>
          <w:rFonts w:ascii="Times New Roman" w:hAnsi="Times New Roman" w:cs="Times New Roman"/>
          <w:sz w:val="24"/>
          <w:szCs w:val="24"/>
        </w:rPr>
        <w:t xml:space="preserve">. </w:t>
      </w:r>
      <w:r w:rsidR="009C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4E" w:rsidRDefault="00493F4E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29C" w:rsidRDefault="009C5C03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9C">
        <w:rPr>
          <w:rFonts w:ascii="Times New Roman" w:hAnsi="Times New Roman" w:cs="Times New Roman"/>
          <w:sz w:val="24"/>
          <w:szCs w:val="24"/>
        </w:rPr>
        <w:t>- в поле  «Иные доходы» не указываются сведения о доходах, полученных от иной оплачиваемой работы.</w:t>
      </w:r>
    </w:p>
    <w:p w:rsidR="00F92CB8" w:rsidRDefault="00F92CB8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CB8">
        <w:rPr>
          <w:rFonts w:ascii="Times New Roman" w:hAnsi="Times New Roman" w:cs="Times New Roman"/>
          <w:b/>
          <w:sz w:val="24"/>
          <w:szCs w:val="24"/>
        </w:rPr>
        <w:lastRenderedPageBreak/>
        <w:t>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CB8">
        <w:rPr>
          <w:rFonts w:ascii="Times New Roman" w:hAnsi="Times New Roman" w:cs="Times New Roman"/>
          <w:b/>
          <w:sz w:val="24"/>
          <w:szCs w:val="24"/>
        </w:rPr>
        <w:t xml:space="preserve">- в поле  «Иные доходы» указываются недостоверные сведения о продаже  транспортных средств. </w:t>
      </w:r>
    </w:p>
    <w:p w:rsidR="00072C9D" w:rsidRDefault="00072C9D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продаже транспортных средств  указывается стоимость  значительно ниже рыночной</w:t>
      </w:r>
      <w:r w:rsidR="00E173DD">
        <w:rPr>
          <w:rFonts w:ascii="Times New Roman" w:hAnsi="Times New Roman" w:cs="Times New Roman"/>
          <w:sz w:val="24"/>
          <w:szCs w:val="24"/>
        </w:rPr>
        <w:t>.</w:t>
      </w:r>
    </w:p>
    <w:p w:rsidR="00CC1211" w:rsidRDefault="00E173DD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может расцениваться  как</w:t>
      </w:r>
      <w:r w:rsidR="00CC1211">
        <w:rPr>
          <w:rFonts w:ascii="Times New Roman" w:hAnsi="Times New Roman" w:cs="Times New Roman"/>
          <w:sz w:val="24"/>
          <w:szCs w:val="24"/>
        </w:rPr>
        <w:t xml:space="preserve"> предоставление заведомо недостоверных сведений. </w:t>
      </w:r>
    </w:p>
    <w:p w:rsidR="00993031" w:rsidRDefault="00993031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C9D">
        <w:rPr>
          <w:rFonts w:ascii="Times New Roman" w:hAnsi="Times New Roman" w:cs="Times New Roman"/>
          <w:sz w:val="24"/>
          <w:szCs w:val="24"/>
        </w:rPr>
        <w:t xml:space="preserve">Анализ дисциплинарной практики показывает, что </w:t>
      </w:r>
      <w:r w:rsidR="00CC1211">
        <w:rPr>
          <w:rFonts w:ascii="Times New Roman" w:hAnsi="Times New Roman" w:cs="Times New Roman"/>
          <w:sz w:val="24"/>
          <w:szCs w:val="24"/>
        </w:rPr>
        <w:t xml:space="preserve">в этом случае чаще всего применяется </w:t>
      </w:r>
      <w:r w:rsidRPr="00072C9D">
        <w:rPr>
          <w:rFonts w:ascii="Times New Roman" w:hAnsi="Times New Roman" w:cs="Times New Roman"/>
          <w:sz w:val="24"/>
          <w:szCs w:val="24"/>
        </w:rPr>
        <w:t>взыскани</w:t>
      </w:r>
      <w:r w:rsidR="00CC1211">
        <w:rPr>
          <w:rFonts w:ascii="Times New Roman" w:hAnsi="Times New Roman" w:cs="Times New Roman"/>
          <w:sz w:val="24"/>
          <w:szCs w:val="24"/>
        </w:rPr>
        <w:t>е</w:t>
      </w:r>
      <w:r w:rsidRPr="00072C9D">
        <w:rPr>
          <w:rFonts w:ascii="Times New Roman" w:hAnsi="Times New Roman" w:cs="Times New Roman"/>
          <w:sz w:val="24"/>
          <w:szCs w:val="24"/>
        </w:rPr>
        <w:t xml:space="preserve"> в виде увольнения служащего в связи с утратой доверия</w:t>
      </w:r>
      <w:r w:rsidR="00CC1211">
        <w:rPr>
          <w:rFonts w:ascii="Times New Roman" w:hAnsi="Times New Roman" w:cs="Times New Roman"/>
          <w:sz w:val="24"/>
          <w:szCs w:val="24"/>
        </w:rPr>
        <w:t>.</w:t>
      </w:r>
      <w:r w:rsidRPr="0007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31" w:rsidRDefault="00993031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C03" w:rsidRDefault="00C7129C" w:rsidP="00A70DC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«РАСХОДЫ» </w:t>
      </w:r>
    </w:p>
    <w:p w:rsidR="00C7129C" w:rsidRDefault="00C7129C" w:rsidP="00FA6F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C7129C">
        <w:rPr>
          <w:rFonts w:ascii="Times New Roman" w:hAnsi="Times New Roman" w:cs="Times New Roman"/>
          <w:sz w:val="24"/>
          <w:szCs w:val="24"/>
        </w:rPr>
        <w:t>ведения о расходах заполняется в случае, если в отчетном периоде служащим,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бумаг, цифровых финансовых активов, цифровой валюты, и сумма такой сделки или общая сумма совершенных сделок превышает общий доход данного лица и его супруги (супруга) за три последних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2020,2021, 2022)</w:t>
      </w:r>
      <w:r w:rsidRPr="00C7129C">
        <w:rPr>
          <w:rFonts w:ascii="Times New Roman" w:hAnsi="Times New Roman" w:cs="Times New Roman"/>
          <w:sz w:val="24"/>
          <w:szCs w:val="24"/>
        </w:rPr>
        <w:t>, предшествующих отчетному периоду.</w:t>
      </w:r>
      <w:proofErr w:type="gramEnd"/>
      <w:r w:rsidRPr="00C7129C">
        <w:rPr>
          <w:rFonts w:ascii="Times New Roman" w:hAnsi="Times New Roman" w:cs="Times New Roman"/>
          <w:sz w:val="24"/>
          <w:szCs w:val="24"/>
        </w:rPr>
        <w:t xml:space="preserve"> При совершении нескольких таких сделок сведения о расходах указываются по каждой сделке.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9C" w:rsidRDefault="00C7129C" w:rsidP="00FA6F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9C">
        <w:rPr>
          <w:rFonts w:ascii="Times New Roman" w:hAnsi="Times New Roman" w:cs="Times New Roman"/>
          <w:sz w:val="24"/>
          <w:szCs w:val="24"/>
        </w:rPr>
        <w:t>При заполнении раздела 2 к справке в обязательном порядке прилагаются копии документов, являющихся законным основанием для возникновения права собственности на имущественные объекты, отраженные в данном разделе.</w:t>
      </w:r>
    </w:p>
    <w:p w:rsidR="00C7129C" w:rsidRDefault="00C7129C" w:rsidP="00FA6F29">
      <w:pPr>
        <w:spacing w:after="0"/>
        <w:ind w:firstLine="708"/>
        <w:rPr>
          <w:rFonts w:ascii="Times New Roman" w:hAnsi="Times New Roman" w:cs="Times New Roman"/>
          <w:caps/>
          <w:sz w:val="24"/>
          <w:szCs w:val="24"/>
        </w:rPr>
      </w:pPr>
    </w:p>
    <w:p w:rsidR="00C72DDB" w:rsidRDefault="00C7129C" w:rsidP="00FA6F29">
      <w:pPr>
        <w:spacing w:after="0"/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C7129C">
        <w:rPr>
          <w:rFonts w:ascii="Times New Roman" w:hAnsi="Times New Roman" w:cs="Times New Roman"/>
          <w:caps/>
          <w:sz w:val="24"/>
          <w:szCs w:val="24"/>
        </w:rPr>
        <w:t>РАЗДЕЛ 4 «Сведения о счетах»</w:t>
      </w:r>
    </w:p>
    <w:p w:rsidR="00772A8A" w:rsidRDefault="00FA6F29" w:rsidP="00DB5C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C62">
        <w:rPr>
          <w:rFonts w:ascii="Times New Roman" w:hAnsi="Times New Roman" w:cs="Times New Roman"/>
          <w:sz w:val="24"/>
          <w:szCs w:val="24"/>
        </w:rPr>
        <w:t xml:space="preserve">- </w:t>
      </w:r>
      <w:r w:rsidR="00DB5C62">
        <w:rPr>
          <w:rFonts w:ascii="Times New Roman" w:hAnsi="Times New Roman" w:cs="Times New Roman"/>
          <w:sz w:val="24"/>
          <w:szCs w:val="24"/>
        </w:rPr>
        <w:t xml:space="preserve">в </w:t>
      </w:r>
      <w:r w:rsidRPr="00DB5C62">
        <w:rPr>
          <w:rFonts w:ascii="Times New Roman" w:hAnsi="Times New Roman" w:cs="Times New Roman"/>
          <w:sz w:val="24"/>
          <w:szCs w:val="24"/>
        </w:rPr>
        <w:t xml:space="preserve"> разделе отража</w:t>
      </w:r>
      <w:r w:rsidR="00DB5C62" w:rsidRPr="00DB5C62">
        <w:rPr>
          <w:rFonts w:ascii="Times New Roman" w:hAnsi="Times New Roman" w:cs="Times New Roman"/>
          <w:sz w:val="24"/>
          <w:szCs w:val="24"/>
        </w:rPr>
        <w:t>ются</w:t>
      </w:r>
      <w:r w:rsidRPr="00DB5C62">
        <w:rPr>
          <w:rFonts w:ascii="Times New Roman" w:hAnsi="Times New Roman" w:cs="Times New Roman"/>
          <w:sz w:val="24"/>
          <w:szCs w:val="24"/>
        </w:rPr>
        <w:t xml:space="preserve"> не все открытые по состоянию на отчетную дату счета в банках и иных кредитных организациях.</w:t>
      </w:r>
      <w:r w:rsidR="00DB5C62" w:rsidRPr="00DB5C62">
        <w:rPr>
          <w:rFonts w:ascii="Times New Roman" w:hAnsi="Times New Roman" w:cs="Times New Roman"/>
          <w:sz w:val="24"/>
          <w:szCs w:val="24"/>
        </w:rPr>
        <w:t xml:space="preserve"> Проверить информацию обо всех открытых счетах можно </w:t>
      </w:r>
      <w:r w:rsidR="00DB5C62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proofErr w:type="gramStart"/>
      <w:r w:rsidR="00DB5C62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="00DB5C62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493F4E" w:rsidRDefault="00493F4E" w:rsidP="00FF7A5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A5E" w:rsidRDefault="00DB5C62" w:rsidP="00FF7A5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A5E">
        <w:rPr>
          <w:rFonts w:ascii="Times New Roman" w:hAnsi="Times New Roman" w:cs="Times New Roman"/>
          <w:sz w:val="24"/>
          <w:szCs w:val="24"/>
        </w:rPr>
        <w:t>в</w:t>
      </w:r>
      <w:r w:rsidR="00FF7A5E" w:rsidRPr="00FF7A5E">
        <w:rPr>
          <w:rFonts w:ascii="Times New Roman" w:hAnsi="Times New Roman" w:cs="Times New Roman"/>
          <w:sz w:val="24"/>
          <w:szCs w:val="24"/>
        </w:rPr>
        <w:t xml:space="preserve"> графе 6 «Сумма поступивших на счет денежных средств» не указывается сумма денежных поступлений на счет</w:t>
      </w:r>
      <w:r w:rsidR="00D3027A">
        <w:rPr>
          <w:rFonts w:ascii="Times New Roman" w:hAnsi="Times New Roman" w:cs="Times New Roman"/>
          <w:sz w:val="24"/>
          <w:szCs w:val="24"/>
        </w:rPr>
        <w:t>а</w:t>
      </w:r>
      <w:r w:rsidR="00FF7A5E" w:rsidRPr="00FF7A5E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 w:rsidR="00464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53C" w:rsidRPr="0046453C" w:rsidRDefault="0046453C" w:rsidP="004645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53C">
        <w:rPr>
          <w:rFonts w:ascii="Times New Roman" w:hAnsi="Times New Roman" w:cs="Times New Roman"/>
          <w:sz w:val="24"/>
          <w:szCs w:val="24"/>
        </w:rPr>
        <w:t xml:space="preserve">В </w:t>
      </w:r>
      <w:r w:rsidR="00493F4E">
        <w:rPr>
          <w:rFonts w:ascii="Times New Roman" w:hAnsi="Times New Roman" w:cs="Times New Roman"/>
          <w:sz w:val="24"/>
          <w:szCs w:val="24"/>
        </w:rPr>
        <w:t>этой графе</w:t>
      </w:r>
      <w:r w:rsidRPr="0046453C">
        <w:rPr>
          <w:rFonts w:ascii="Times New Roman" w:hAnsi="Times New Roman" w:cs="Times New Roman"/>
          <w:sz w:val="24"/>
          <w:szCs w:val="24"/>
        </w:rPr>
        <w:t> указыва</w:t>
      </w:r>
      <w:r w:rsidR="00D3027A">
        <w:rPr>
          <w:rFonts w:ascii="Times New Roman" w:hAnsi="Times New Roman" w:cs="Times New Roman"/>
          <w:sz w:val="24"/>
          <w:szCs w:val="24"/>
        </w:rPr>
        <w:t>ется</w:t>
      </w:r>
      <w:r w:rsidR="00493F4E">
        <w:rPr>
          <w:rFonts w:ascii="Times New Roman" w:hAnsi="Times New Roman" w:cs="Times New Roman"/>
          <w:sz w:val="24"/>
          <w:szCs w:val="24"/>
        </w:rPr>
        <w:t xml:space="preserve"> </w:t>
      </w:r>
      <w:r w:rsidRPr="0046453C">
        <w:rPr>
          <w:rFonts w:ascii="Times New Roman" w:hAnsi="Times New Roman" w:cs="Times New Roman"/>
          <w:sz w:val="24"/>
          <w:szCs w:val="24"/>
        </w:rPr>
        <w:t>общая сумма денежных поступлений на счет</w:t>
      </w:r>
      <w:r w:rsidR="00D3027A">
        <w:rPr>
          <w:rFonts w:ascii="Times New Roman" w:hAnsi="Times New Roman" w:cs="Times New Roman"/>
          <w:sz w:val="24"/>
          <w:szCs w:val="24"/>
        </w:rPr>
        <w:t>а</w:t>
      </w:r>
      <w:r w:rsidRPr="0046453C">
        <w:rPr>
          <w:rFonts w:ascii="Times New Roman" w:hAnsi="Times New Roman" w:cs="Times New Roman"/>
          <w:sz w:val="24"/>
          <w:szCs w:val="24"/>
        </w:rPr>
        <w:t xml:space="preserve"> за отчетный период, если указанная сумма </w:t>
      </w:r>
      <w:r w:rsidRPr="00C6050D">
        <w:rPr>
          <w:rFonts w:ascii="Times New Roman" w:hAnsi="Times New Roman" w:cs="Times New Roman"/>
          <w:b/>
          <w:sz w:val="24"/>
          <w:szCs w:val="24"/>
          <w:u w:val="single"/>
        </w:rPr>
        <w:t>(включая переводы денежных средств с других счетов служащего (работника), со счетов его супруги (супруга) и несовершеннолетних детей, со счетов иных лиц)</w:t>
      </w:r>
      <w:r w:rsidRPr="0046453C">
        <w:rPr>
          <w:rFonts w:ascii="Times New Roman" w:hAnsi="Times New Roman" w:cs="Times New Roman"/>
          <w:sz w:val="24"/>
          <w:szCs w:val="24"/>
        </w:rPr>
        <w:t> превышает общий доход служащего и его супруги (супруга) за отчетный период и два предшествующих ему года.</w:t>
      </w:r>
      <w:proofErr w:type="gramEnd"/>
    </w:p>
    <w:p w:rsidR="00DB5C62" w:rsidRDefault="0046453C" w:rsidP="004645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3C">
        <w:rPr>
          <w:rFonts w:ascii="Times New Roman" w:hAnsi="Times New Roman" w:cs="Times New Roman"/>
          <w:sz w:val="24"/>
          <w:szCs w:val="24"/>
        </w:rPr>
        <w:t>При заполнении прилагается выписка о движении денежных средств по данному счету за отчетный период (запрашивается в банке)</w:t>
      </w:r>
      <w:r w:rsidR="00D3027A">
        <w:rPr>
          <w:rFonts w:ascii="Times New Roman" w:hAnsi="Times New Roman" w:cs="Times New Roman"/>
          <w:sz w:val="24"/>
          <w:szCs w:val="24"/>
        </w:rPr>
        <w:t>.</w:t>
      </w:r>
      <w:r w:rsidRPr="0046453C">
        <w:rPr>
          <w:rFonts w:ascii="Times New Roman" w:hAnsi="Times New Roman" w:cs="Times New Roman"/>
          <w:sz w:val="24"/>
          <w:szCs w:val="24"/>
        </w:rPr>
        <w:t> </w:t>
      </w:r>
      <w:r w:rsidR="00FF7A5E" w:rsidRPr="00FF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7A" w:rsidRP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27A">
        <w:rPr>
          <w:rFonts w:ascii="Times New Roman" w:hAnsi="Times New Roman" w:cs="Times New Roman"/>
          <w:sz w:val="24"/>
          <w:szCs w:val="24"/>
        </w:rPr>
        <w:t xml:space="preserve">В соответствии со ст.  8.2.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№ 273 – ФЗ «О противодействии коррупции»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3027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D3027A">
        <w:rPr>
          <w:rFonts w:ascii="Times New Roman" w:hAnsi="Times New Roman" w:cs="Times New Roman"/>
          <w:sz w:val="24"/>
          <w:szCs w:val="24"/>
        </w:rPr>
        <w:t xml:space="preserve"> законностью получения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27A" w:rsidRP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D302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27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302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027A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получена информация о том, что в течение отчетного периода на счета служащего, его супруги или детей поступили денежные средства в сумме, превышающей их совокупный доход за отчетный период и предшествующие два года, </w:t>
      </w:r>
      <w:r w:rsidRPr="00D3027A">
        <w:rPr>
          <w:rFonts w:ascii="Times New Roman" w:hAnsi="Times New Roman" w:cs="Times New Roman"/>
          <w:b/>
          <w:sz w:val="24"/>
          <w:szCs w:val="24"/>
        </w:rPr>
        <w:t>лица, осуществляющие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 w:rsidRPr="00D3027A">
        <w:rPr>
          <w:rFonts w:ascii="Times New Roman" w:hAnsi="Times New Roman" w:cs="Times New Roman"/>
          <w:sz w:val="24"/>
          <w:szCs w:val="24"/>
        </w:rPr>
        <w:t>.</w:t>
      </w:r>
    </w:p>
    <w:p w:rsidR="00D3027A" w:rsidRP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027A">
        <w:rPr>
          <w:rFonts w:ascii="Times New Roman" w:hAnsi="Times New Roman" w:cs="Times New Roman"/>
          <w:sz w:val="24"/>
          <w:szCs w:val="24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</w:t>
      </w:r>
      <w:r w:rsidRPr="00D3027A">
        <w:rPr>
          <w:rFonts w:ascii="Times New Roman" w:hAnsi="Times New Roman" w:cs="Times New Roman"/>
          <w:b/>
          <w:sz w:val="24"/>
          <w:szCs w:val="24"/>
        </w:rPr>
        <w:t>материалы проверки в трехдневный срок после ее завершения направляются</w:t>
      </w:r>
      <w:r w:rsidRPr="00D3027A">
        <w:rPr>
          <w:rFonts w:ascii="Times New Roman" w:hAnsi="Times New Roman" w:cs="Times New Roman"/>
          <w:sz w:val="24"/>
          <w:szCs w:val="24"/>
        </w:rPr>
        <w:t xml:space="preserve"> в прокуратур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27A">
        <w:rPr>
          <w:rFonts w:ascii="Times New Roman" w:hAnsi="Times New Roman" w:cs="Times New Roman"/>
          <w:sz w:val="24"/>
          <w:szCs w:val="24"/>
        </w:rPr>
        <w:t>.</w:t>
      </w:r>
    </w:p>
    <w:p w:rsidR="00D3027A" w:rsidRP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D302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3027A">
        <w:rPr>
          <w:rFonts w:ascii="Times New Roman" w:hAnsi="Times New Roman" w:cs="Times New Roman"/>
          <w:sz w:val="24"/>
          <w:szCs w:val="24"/>
        </w:rPr>
        <w:t xml:space="preserve">В случае увольнения проверяемого лица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Pr="00D3027A">
        <w:rPr>
          <w:rFonts w:ascii="Times New Roman" w:hAnsi="Times New Roman" w:cs="Times New Roman"/>
          <w:b/>
          <w:sz w:val="24"/>
          <w:szCs w:val="24"/>
        </w:rPr>
        <w:t>материалы проверки в трехдневный срок после увольнения</w:t>
      </w:r>
      <w:proofErr w:type="gramEnd"/>
      <w:r w:rsidRPr="00D3027A">
        <w:rPr>
          <w:rFonts w:ascii="Times New Roman" w:hAnsi="Times New Roman" w:cs="Times New Roman"/>
          <w:sz w:val="24"/>
          <w:szCs w:val="24"/>
        </w:rPr>
        <w:t xml:space="preserve"> направляются в органы прокуратур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27A">
        <w:rPr>
          <w:rFonts w:ascii="Times New Roman" w:hAnsi="Times New Roman" w:cs="Times New Roman"/>
          <w:sz w:val="24"/>
          <w:szCs w:val="24"/>
        </w:rPr>
        <w:t>.</w:t>
      </w:r>
    </w:p>
    <w:p w:rsid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D3027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27A">
        <w:rPr>
          <w:rFonts w:ascii="Times New Roman" w:hAnsi="Times New Roman" w:cs="Times New Roman"/>
          <w:sz w:val="24"/>
          <w:szCs w:val="24"/>
        </w:rPr>
        <w:t>рокур</w:t>
      </w:r>
      <w:r>
        <w:rPr>
          <w:rFonts w:ascii="Times New Roman" w:hAnsi="Times New Roman" w:cs="Times New Roman"/>
          <w:sz w:val="24"/>
          <w:szCs w:val="24"/>
        </w:rPr>
        <w:t>атура</w:t>
      </w:r>
      <w:r w:rsidRPr="00D3027A"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D3027A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27A">
        <w:rPr>
          <w:rFonts w:ascii="Times New Roman" w:hAnsi="Times New Roman" w:cs="Times New Roman"/>
          <w:sz w:val="24"/>
          <w:szCs w:val="24"/>
        </w:rPr>
        <w:t xml:space="preserve"> законности получения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7A" w:rsidRDefault="00D3027A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 прокуратура</w:t>
      </w:r>
      <w:r w:rsidR="00EB3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28"/>
      <w:bookmarkEnd w:id="4"/>
      <w:r w:rsidRPr="00D3027A">
        <w:rPr>
          <w:rFonts w:ascii="Times New Roman" w:hAnsi="Times New Roman" w:cs="Times New Roman"/>
          <w:sz w:val="24"/>
          <w:szCs w:val="24"/>
        </w:rPr>
        <w:t>при наличии оснований</w:t>
      </w:r>
      <w:r w:rsidR="00EB31F9">
        <w:rPr>
          <w:rFonts w:ascii="Times New Roman" w:hAnsi="Times New Roman" w:cs="Times New Roman"/>
          <w:sz w:val="24"/>
          <w:szCs w:val="24"/>
        </w:rPr>
        <w:t>,</w:t>
      </w:r>
      <w:r w:rsidRPr="00D3027A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EB31F9">
        <w:rPr>
          <w:rFonts w:ascii="Times New Roman" w:hAnsi="Times New Roman" w:cs="Times New Roman"/>
          <w:sz w:val="24"/>
          <w:szCs w:val="24"/>
        </w:rPr>
        <w:t>ет</w:t>
      </w:r>
      <w:r w:rsidRPr="00D3027A">
        <w:rPr>
          <w:rFonts w:ascii="Times New Roman" w:hAnsi="Times New Roman" w:cs="Times New Roman"/>
          <w:sz w:val="24"/>
          <w:szCs w:val="24"/>
        </w:rPr>
        <w:t>ся в суд с заявлением о взыскании в доход Российской Федерации денежной суммы в размере, той части денежных средств,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 w:rsidRPr="00D3027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3027A">
        <w:rPr>
          <w:rFonts w:ascii="Times New Roman" w:hAnsi="Times New Roman" w:cs="Times New Roman"/>
          <w:sz w:val="24"/>
          <w:szCs w:val="24"/>
        </w:rPr>
        <w:t>евышает десять тысяч рублей.</w:t>
      </w:r>
    </w:p>
    <w:p w:rsidR="00EB31F9" w:rsidRDefault="00EB31F9" w:rsidP="00D302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E" w:rsidRDefault="005C2A58" w:rsidP="005C2A5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2A58">
        <w:rPr>
          <w:rFonts w:ascii="Times New Roman" w:hAnsi="Times New Roman" w:cs="Times New Roman"/>
          <w:b/>
          <w:caps/>
          <w:sz w:val="24"/>
          <w:szCs w:val="24"/>
        </w:rPr>
        <w:t>Проведение анализа сведений о доходах, расходах, имуществе и обязательствах имущественного характера</w:t>
      </w:r>
    </w:p>
    <w:p w:rsidR="005E7D7E" w:rsidRDefault="005E7D7E" w:rsidP="005E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D7E">
        <w:rPr>
          <w:rFonts w:ascii="Times New Roman" w:hAnsi="Times New Roman" w:cs="Times New Roman"/>
          <w:bCs/>
          <w:sz w:val="24"/>
          <w:szCs w:val="24"/>
        </w:rPr>
        <w:t xml:space="preserve">Анализ сведений о доходах, расходах имуществе и обязательствах имущественного характера входит в число основных функций отдела </w:t>
      </w:r>
      <w:proofErr w:type="gramStart"/>
      <w:r w:rsidRPr="005E7D7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E7D7E">
        <w:rPr>
          <w:rFonts w:ascii="Times New Roman" w:hAnsi="Times New Roman" w:cs="Times New Roman"/>
          <w:bCs/>
          <w:sz w:val="24"/>
          <w:szCs w:val="24"/>
        </w:rPr>
        <w:t xml:space="preserve"> службы и кадров, ответственн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5E7D7E">
        <w:rPr>
          <w:rFonts w:ascii="Times New Roman" w:hAnsi="Times New Roman" w:cs="Times New Roman"/>
          <w:bCs/>
          <w:sz w:val="24"/>
          <w:szCs w:val="24"/>
        </w:rPr>
        <w:t xml:space="preserve"> за профилактику коррупционных и иных правонарушений. </w:t>
      </w:r>
    </w:p>
    <w:p w:rsidR="005E7D7E" w:rsidRDefault="005E7D7E" w:rsidP="005E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Анализ проводится  в соответствии с </w:t>
      </w:r>
      <w:r w:rsidRPr="005E7D7E">
        <w:rPr>
          <w:rFonts w:ascii="Times New Roman" w:hAnsi="Times New Roman" w:cs="Times New Roman"/>
          <w:bCs/>
          <w:sz w:val="24"/>
          <w:szCs w:val="24"/>
        </w:rPr>
        <w:t>Указ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5E7D7E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172B10" w:rsidRPr="00172B10" w:rsidRDefault="00172B10" w:rsidP="0017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анализа </w:t>
      </w:r>
      <w:r w:rsidRPr="00172B10">
        <w:rPr>
          <w:rFonts w:ascii="Times New Roman" w:hAnsi="Times New Roman" w:cs="Times New Roman"/>
          <w:bCs/>
          <w:sz w:val="24"/>
          <w:szCs w:val="24"/>
        </w:rPr>
        <w:t>письменно оформленная информация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(доклад)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ОМСиК</w:t>
      </w:r>
      <w:proofErr w:type="spellEnd"/>
      <w:r w:rsidRPr="00172B10">
        <w:rPr>
          <w:rFonts w:ascii="Times New Roman" w:hAnsi="Times New Roman" w:cs="Times New Roman"/>
          <w:bCs/>
          <w:sz w:val="24"/>
          <w:szCs w:val="24"/>
        </w:rPr>
        <w:t xml:space="preserve"> о представлении муниципальным служащим недостоверных или неполных сведений, несоблюдении, муниципальным служащим ограничений, запретов, требований, установленных законодательством о противодействии коррупции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является основанием для проведения проверки. </w:t>
      </w:r>
    </w:p>
    <w:p w:rsidR="00172B10" w:rsidRDefault="001945F8" w:rsidP="0019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подтверждения факта предоставления недостоверных сведений, а также несоблюдения </w:t>
      </w:r>
      <w:r w:rsidRPr="00172B10">
        <w:rPr>
          <w:rFonts w:ascii="Times New Roman" w:hAnsi="Times New Roman" w:cs="Times New Roman"/>
          <w:bCs/>
          <w:sz w:val="24"/>
          <w:szCs w:val="24"/>
        </w:rPr>
        <w:t>ограничений, запретов, 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B10" w:rsidRPr="001945F8">
        <w:rPr>
          <w:rFonts w:ascii="Times New Roman" w:hAnsi="Times New Roman" w:cs="Times New Roman"/>
          <w:bCs/>
          <w:sz w:val="24"/>
          <w:szCs w:val="24"/>
        </w:rPr>
        <w:t>материал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172B10" w:rsidRPr="001945F8">
        <w:rPr>
          <w:rFonts w:ascii="Times New Roman" w:hAnsi="Times New Roman" w:cs="Times New Roman"/>
          <w:bCs/>
          <w:sz w:val="24"/>
          <w:szCs w:val="24"/>
        </w:rPr>
        <w:t xml:space="preserve"> проверки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передаются </w:t>
      </w:r>
      <w:r w:rsidR="00172B10" w:rsidRPr="001945F8">
        <w:rPr>
          <w:rFonts w:ascii="Times New Roman" w:hAnsi="Times New Roman" w:cs="Times New Roman"/>
          <w:bCs/>
          <w:sz w:val="24"/>
          <w:szCs w:val="24"/>
        </w:rPr>
        <w:t>в комиссию по соблюдению требований к служебному поведению муниципальных служащих администрации Партизанского городского округа и урегулированию конфликта интересов.</w:t>
      </w:r>
    </w:p>
    <w:p w:rsidR="00585E0A" w:rsidRDefault="00CC1211" w:rsidP="005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211">
        <w:rPr>
          <w:rFonts w:ascii="Times New Roman" w:hAnsi="Times New Roman" w:cs="Times New Roman"/>
          <w:b/>
          <w:bCs/>
          <w:sz w:val="24"/>
          <w:szCs w:val="24"/>
        </w:rPr>
        <w:t xml:space="preserve">!!! В ходе анализа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установлено, что в 2022 г. </w:t>
      </w:r>
      <w:r w:rsidRPr="00024340">
        <w:rPr>
          <w:rFonts w:ascii="Times New Roman" w:hAnsi="Times New Roman"/>
          <w:sz w:val="24"/>
          <w:szCs w:val="24"/>
        </w:rPr>
        <w:t xml:space="preserve">приобретены транспортные средства муниципальными служащими </w:t>
      </w:r>
      <w:r>
        <w:rPr>
          <w:rFonts w:ascii="Times New Roman" w:hAnsi="Times New Roman"/>
          <w:sz w:val="24"/>
          <w:szCs w:val="24"/>
        </w:rPr>
        <w:t>в количестве</w:t>
      </w:r>
      <w:r w:rsidR="00585E0A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sz w:val="24"/>
          <w:szCs w:val="24"/>
        </w:rPr>
        <w:t xml:space="preserve">5 человек. </w:t>
      </w:r>
    </w:p>
    <w:p w:rsidR="00CC1211" w:rsidRPr="001945F8" w:rsidRDefault="00585E0A" w:rsidP="0019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служащих представили  </w:t>
      </w:r>
      <w:r w:rsidR="00CC1211" w:rsidRPr="00AE7572">
        <w:rPr>
          <w:rFonts w:ascii="Times New Roman" w:hAnsi="Times New Roman"/>
          <w:b/>
          <w:sz w:val="24"/>
          <w:szCs w:val="24"/>
        </w:rPr>
        <w:t>сведения о стоимости приобретенн</w:t>
      </w:r>
      <w:r>
        <w:rPr>
          <w:rFonts w:ascii="Times New Roman" w:hAnsi="Times New Roman"/>
          <w:b/>
          <w:sz w:val="24"/>
          <w:szCs w:val="24"/>
        </w:rPr>
        <w:t>ых</w:t>
      </w:r>
      <w:r w:rsidR="00CC1211" w:rsidRPr="00AE7572">
        <w:rPr>
          <w:rFonts w:ascii="Times New Roman" w:hAnsi="Times New Roman"/>
          <w:b/>
          <w:sz w:val="24"/>
          <w:szCs w:val="24"/>
        </w:rPr>
        <w:t xml:space="preserve"> легков</w:t>
      </w:r>
      <w:r>
        <w:rPr>
          <w:rFonts w:ascii="Times New Roman" w:hAnsi="Times New Roman"/>
          <w:b/>
          <w:sz w:val="24"/>
          <w:szCs w:val="24"/>
        </w:rPr>
        <w:t>ых</w:t>
      </w:r>
      <w:r w:rsidR="00CC1211" w:rsidRPr="00AE7572">
        <w:rPr>
          <w:rFonts w:ascii="Times New Roman" w:hAnsi="Times New Roman"/>
          <w:b/>
          <w:sz w:val="24"/>
          <w:szCs w:val="24"/>
        </w:rPr>
        <w:t xml:space="preserve"> автомобил</w:t>
      </w:r>
      <w:r>
        <w:rPr>
          <w:rFonts w:ascii="Times New Roman" w:hAnsi="Times New Roman"/>
          <w:b/>
          <w:sz w:val="24"/>
          <w:szCs w:val="24"/>
        </w:rPr>
        <w:t xml:space="preserve">ей значительно ниже среднерыночной, что </w:t>
      </w:r>
      <w:r w:rsidR="00CC1211" w:rsidRPr="00AE7572">
        <w:rPr>
          <w:rFonts w:ascii="Times New Roman" w:hAnsi="Times New Roman"/>
          <w:b/>
          <w:sz w:val="24"/>
          <w:szCs w:val="24"/>
        </w:rPr>
        <w:t xml:space="preserve">позволяют сделать вывод о </w:t>
      </w:r>
      <w:r w:rsidR="00CC1211" w:rsidRPr="00AE7572">
        <w:rPr>
          <w:rFonts w:ascii="Times New Roman" w:hAnsi="Times New Roman"/>
          <w:b/>
          <w:sz w:val="24"/>
          <w:szCs w:val="24"/>
          <w:u w:val="single"/>
        </w:rPr>
        <w:t>возможном</w:t>
      </w:r>
      <w:r w:rsidR="00CC1211" w:rsidRPr="00AE7572">
        <w:rPr>
          <w:rFonts w:ascii="Times New Roman" w:hAnsi="Times New Roman"/>
          <w:b/>
          <w:sz w:val="24"/>
          <w:szCs w:val="24"/>
        </w:rPr>
        <w:t xml:space="preserve"> предоставлении </w:t>
      </w:r>
      <w:r w:rsidR="00CC1211">
        <w:rPr>
          <w:rFonts w:ascii="Times New Roman" w:hAnsi="Times New Roman"/>
          <w:b/>
          <w:sz w:val="24"/>
          <w:szCs w:val="24"/>
        </w:rPr>
        <w:t>не</w:t>
      </w:r>
      <w:r w:rsidR="00CC1211" w:rsidRPr="00AE7572">
        <w:rPr>
          <w:rFonts w:ascii="Times New Roman" w:hAnsi="Times New Roman"/>
          <w:b/>
          <w:sz w:val="24"/>
          <w:szCs w:val="24"/>
        </w:rPr>
        <w:t>достоверных сведений.</w:t>
      </w:r>
    </w:p>
    <w:p w:rsidR="005679B7" w:rsidRDefault="00434935" w:rsidP="00FD5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5pt;margin-top:4.15pt;width:537.85pt;height:0;z-index:251658240" o:connectortype="straight"/>
        </w:pict>
      </w:r>
    </w:p>
    <w:p w:rsidR="00774F09" w:rsidRPr="00FD5603" w:rsidRDefault="00FD5603" w:rsidP="00FD5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03">
        <w:rPr>
          <w:rFonts w:ascii="Times New Roman" w:hAnsi="Times New Roman" w:cs="Times New Roman"/>
          <w:b/>
          <w:bCs/>
          <w:sz w:val="24"/>
          <w:szCs w:val="24"/>
        </w:rPr>
        <w:t>ОСНОВНЫЕ ИЗМЕНЕНИЯ НПА О ПРОТИВОДЕЙСТВИИ КОРРУПЦИИ</w:t>
      </w:r>
    </w:p>
    <w:p w:rsidR="00585E0A" w:rsidRDefault="00585E0A" w:rsidP="00585E0A">
      <w:pPr>
        <w:pStyle w:val="1"/>
        <w:ind w:firstLine="709"/>
        <w:jc w:val="both"/>
        <w:rPr>
          <w:b/>
          <w:bCs/>
          <w:caps/>
          <w:sz w:val="24"/>
        </w:rPr>
      </w:pPr>
    </w:p>
    <w:p w:rsidR="00585E0A" w:rsidRDefault="00774F09" w:rsidP="00585E0A">
      <w:pPr>
        <w:pStyle w:val="1"/>
        <w:ind w:firstLine="709"/>
        <w:jc w:val="both"/>
        <w:rPr>
          <w:bCs/>
          <w:sz w:val="24"/>
        </w:rPr>
      </w:pPr>
      <w:r w:rsidRPr="00774F09">
        <w:rPr>
          <w:b/>
          <w:bCs/>
          <w:caps/>
          <w:sz w:val="24"/>
        </w:rPr>
        <w:t>ПРОВЕРКА ДОСТОверности и полноты сведений о доходах, расходах, имуществе и обязательствах имущественного характера</w:t>
      </w:r>
      <w:r w:rsidR="00585E0A" w:rsidRPr="00585E0A">
        <w:rPr>
          <w:bCs/>
          <w:sz w:val="24"/>
        </w:rPr>
        <w:t xml:space="preserve"> </w:t>
      </w:r>
    </w:p>
    <w:p w:rsidR="00585E0A" w:rsidRDefault="00585E0A" w:rsidP="00585E0A">
      <w:pPr>
        <w:pStyle w:val="1"/>
        <w:ind w:firstLine="709"/>
        <w:jc w:val="both"/>
        <w:rPr>
          <w:bCs/>
          <w:sz w:val="24"/>
        </w:rPr>
      </w:pPr>
    </w:p>
    <w:p w:rsidR="00585E0A" w:rsidRDefault="00585E0A" w:rsidP="00585E0A">
      <w:pPr>
        <w:pStyle w:val="1"/>
        <w:ind w:firstLine="709"/>
        <w:jc w:val="both"/>
        <w:rPr>
          <w:bCs/>
          <w:sz w:val="24"/>
        </w:rPr>
      </w:pPr>
      <w:proofErr w:type="gramStart"/>
      <w:r w:rsidRPr="006C7C09">
        <w:rPr>
          <w:bCs/>
          <w:sz w:val="24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администрации Партизанского городского округа, и муниципаль</w:t>
      </w:r>
      <w:r w:rsidRPr="006C7C09">
        <w:rPr>
          <w:bCs/>
          <w:sz w:val="24"/>
        </w:rPr>
        <w:softHyphen/>
        <w:t xml:space="preserve">ными служащими администрации Партизанского городского округа, и соблюдения муниципальными служащими администрации Партизанского городского округа требований к служебному поведению, утверждено постановлением администрации городского округа  от </w:t>
      </w:r>
      <w:r w:rsidRPr="006C7C09">
        <w:rPr>
          <w:sz w:val="24"/>
        </w:rPr>
        <w:t>24.02.2014 № 159-па (в ред. от 07.07.2014 № 599-па;</w:t>
      </w:r>
      <w:proofErr w:type="gramEnd"/>
      <w:r w:rsidRPr="006C7C09">
        <w:rPr>
          <w:sz w:val="24"/>
        </w:rPr>
        <w:t xml:space="preserve"> от 26.01.2015 № 93-па; от 16.12.2015 № 1158-па; от 11.11.2016 № 923-па, 12.04.2019 г. № 403-па. 30.08.2019 № 1676-па, 10.06.2020 № 766-па,</w:t>
      </w:r>
      <w:r w:rsidRPr="006C7C09">
        <w:rPr>
          <w:sz w:val="28"/>
          <w:szCs w:val="28"/>
        </w:rPr>
        <w:t xml:space="preserve"> </w:t>
      </w:r>
      <w:r w:rsidRPr="006C7C09">
        <w:rPr>
          <w:sz w:val="24"/>
        </w:rPr>
        <w:t>08.12.2020 г. № 1579-па, 11.02.2021 № 163-па, 23.04.2021 № 620-па, 17.01.2023 № 38-па, 25.09.2023 г. № 1472-па, 21.02.2024 г. № 314-па).</w:t>
      </w:r>
      <w:r w:rsidRPr="006C7C09">
        <w:rPr>
          <w:bCs/>
          <w:sz w:val="24"/>
        </w:rPr>
        <w:t xml:space="preserve"> </w:t>
      </w:r>
    </w:p>
    <w:p w:rsidR="00585E0A" w:rsidRDefault="00585E0A" w:rsidP="00585E0A">
      <w:pPr>
        <w:pStyle w:val="1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Последней редакцией Положение  было дополнено </w:t>
      </w:r>
      <w:r w:rsidRPr="006C7C09">
        <w:rPr>
          <w:bCs/>
          <w:sz w:val="24"/>
        </w:rPr>
        <w:t>подпунктами 19.1, 19.2, 19.3 следующего содержания:</w:t>
      </w:r>
      <w:r w:rsidRPr="00585E0A">
        <w:rPr>
          <w:bCs/>
          <w:sz w:val="24"/>
        </w:rPr>
        <w:t xml:space="preserve"> </w:t>
      </w:r>
    </w:p>
    <w:p w:rsidR="00585E0A" w:rsidRPr="006C7C09" w:rsidRDefault="00585E0A" w:rsidP="00585E0A">
      <w:pPr>
        <w:pStyle w:val="1"/>
        <w:ind w:firstLine="709"/>
        <w:jc w:val="both"/>
        <w:rPr>
          <w:bCs/>
          <w:sz w:val="24"/>
        </w:rPr>
      </w:pPr>
      <w:r w:rsidRPr="006C7C09">
        <w:rPr>
          <w:bCs/>
          <w:sz w:val="24"/>
        </w:rPr>
        <w:t xml:space="preserve">19.1. В случае увольнения </w:t>
      </w:r>
      <w:r>
        <w:rPr>
          <w:bCs/>
          <w:sz w:val="24"/>
        </w:rPr>
        <w:t>муниципального служащего</w:t>
      </w:r>
      <w:r w:rsidRPr="006C7C09">
        <w:rPr>
          <w:bCs/>
          <w:sz w:val="24"/>
        </w:rPr>
        <w:t xml:space="preserve"> после завершения проверки и до принятия решения о применении к нему взыскания за совершенное коррупционное правонарушение лицу,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585E0A" w:rsidRPr="006C7C09" w:rsidRDefault="00585E0A" w:rsidP="00585E0A">
      <w:pPr>
        <w:pStyle w:val="1"/>
        <w:ind w:firstLine="709"/>
        <w:jc w:val="both"/>
        <w:rPr>
          <w:bCs/>
          <w:sz w:val="24"/>
        </w:rPr>
      </w:pPr>
      <w:bookmarkStart w:id="5" w:name="Par1"/>
      <w:bookmarkEnd w:id="5"/>
      <w:r w:rsidRPr="006C7C09">
        <w:rPr>
          <w:bCs/>
          <w:sz w:val="24"/>
        </w:rPr>
        <w:t xml:space="preserve">19.2. В случае увольнения </w:t>
      </w:r>
      <w:r>
        <w:rPr>
          <w:bCs/>
          <w:sz w:val="24"/>
        </w:rPr>
        <w:t xml:space="preserve">муниципального служащего </w:t>
      </w:r>
      <w:r w:rsidRPr="006C7C09">
        <w:rPr>
          <w:bCs/>
          <w:sz w:val="24"/>
        </w:rPr>
        <w:t>в ходе осуществления такой проверки представляется доклад о невозможности завершения такой проверки в отношении указанного проверяемого лица.</w:t>
      </w:r>
    </w:p>
    <w:p w:rsidR="00585E0A" w:rsidRPr="006C7C09" w:rsidRDefault="00585E0A" w:rsidP="00585E0A">
      <w:pPr>
        <w:pStyle w:val="1"/>
        <w:ind w:firstLine="709"/>
        <w:jc w:val="both"/>
        <w:rPr>
          <w:bCs/>
          <w:sz w:val="24"/>
        </w:rPr>
      </w:pPr>
      <w:r w:rsidRPr="006C7C09">
        <w:rPr>
          <w:bCs/>
          <w:sz w:val="24"/>
        </w:rPr>
        <w:t xml:space="preserve">19.3. В </w:t>
      </w:r>
      <w:r>
        <w:rPr>
          <w:bCs/>
          <w:sz w:val="24"/>
        </w:rPr>
        <w:t xml:space="preserve">этих </w:t>
      </w:r>
      <w:r w:rsidRPr="006C7C09">
        <w:rPr>
          <w:bCs/>
          <w:sz w:val="24"/>
        </w:rPr>
        <w:t xml:space="preserve">случаях материалы в трехдневный срок после увольнения проверяемого лица, направляются в </w:t>
      </w:r>
      <w:r>
        <w:rPr>
          <w:bCs/>
          <w:sz w:val="24"/>
        </w:rPr>
        <w:t xml:space="preserve"> прокуратуру. </w:t>
      </w:r>
    </w:p>
    <w:p w:rsidR="00585E0A" w:rsidRPr="006C7C09" w:rsidRDefault="00585E0A" w:rsidP="00585E0A">
      <w:pPr>
        <w:pStyle w:val="1"/>
        <w:ind w:firstLine="709"/>
        <w:jc w:val="both"/>
        <w:rPr>
          <w:bCs/>
          <w:sz w:val="24"/>
        </w:rPr>
      </w:pPr>
    </w:p>
    <w:p w:rsidR="006C7C09" w:rsidRDefault="006C7C09" w:rsidP="006C7C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C7C09" w:rsidRDefault="006C7C09" w:rsidP="006C7C09">
      <w:pPr>
        <w:pStyle w:val="1"/>
        <w:ind w:firstLine="709"/>
        <w:jc w:val="both"/>
        <w:rPr>
          <w:bCs/>
          <w:sz w:val="24"/>
        </w:rPr>
      </w:pPr>
    </w:p>
    <w:p w:rsidR="00FD5603" w:rsidRPr="00FD5603" w:rsidRDefault="00FD5603" w:rsidP="00FD5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D560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Партизанского городского округа и урегулированию конфликта интересов, утвержденн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ОЕ</w:t>
      </w:r>
      <w:r w:rsidRPr="00FD560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постановлением администрации Партизанского городского округа</w:t>
      </w:r>
    </w:p>
    <w:p w:rsidR="005679B7" w:rsidRDefault="005679B7" w:rsidP="00FD5603">
      <w:pPr>
        <w:pStyle w:val="1"/>
        <w:ind w:firstLine="709"/>
        <w:jc w:val="both"/>
        <w:rPr>
          <w:bCs/>
          <w:sz w:val="24"/>
        </w:rPr>
      </w:pPr>
    </w:p>
    <w:p w:rsidR="00FD5603" w:rsidRDefault="00FD5603" w:rsidP="00FD5603">
      <w:pPr>
        <w:pStyle w:val="1"/>
        <w:ind w:firstLine="709"/>
        <w:jc w:val="both"/>
        <w:rPr>
          <w:bCs/>
          <w:sz w:val="24"/>
        </w:rPr>
      </w:pPr>
      <w:r w:rsidRPr="00FD5603">
        <w:rPr>
          <w:bCs/>
          <w:sz w:val="24"/>
        </w:rPr>
        <w:t>Положение о комиссии утверждено постановлением администрации городского округа от 06.04.2016 г. № 282-па (в редакциях от 22.12.2016 № 1061-па; от 21.06.2017 № 1096а-па; 20.07.2017 № 1225-па; 29.12.2017 № 1975-па; 20.02.2018 № 219-па; 11.02.2019 № 107-па, 13.08.2019 № 1549-па, 13.03.2020 № 418-па, 27.07.2020 № 988-па, 20.07.2021 № 1282-па. 29.11.2021 № 1951-па,   12.10.2022 № 1829-па, 21.02.2024 № 313-па)</w:t>
      </w:r>
      <w:r>
        <w:rPr>
          <w:bCs/>
          <w:sz w:val="24"/>
        </w:rPr>
        <w:t>.</w:t>
      </w:r>
    </w:p>
    <w:p w:rsidR="00FD5603" w:rsidRDefault="00FD5603" w:rsidP="00E56C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5603">
        <w:rPr>
          <w:rFonts w:ascii="Times New Roman" w:hAnsi="Times New Roman" w:cs="Times New Roman"/>
          <w:bCs/>
          <w:sz w:val="24"/>
          <w:szCs w:val="24"/>
        </w:rPr>
        <w:t xml:space="preserve">Основания для проведения заседания комиссии </w:t>
      </w:r>
      <w:r>
        <w:rPr>
          <w:rFonts w:ascii="Times New Roman" w:hAnsi="Times New Roman" w:cs="Times New Roman"/>
          <w:bCs/>
          <w:sz w:val="24"/>
          <w:szCs w:val="24"/>
        </w:rPr>
        <w:t>дополнены  подпунктом</w:t>
      </w:r>
      <w:r w:rsidRPr="00FD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03" w:rsidRDefault="00FD5603" w:rsidP="00E56C5B">
      <w:pPr>
        <w:pStyle w:val="1"/>
        <w:ind w:firstLine="709"/>
        <w:jc w:val="both"/>
        <w:rPr>
          <w:bCs/>
          <w:sz w:val="24"/>
        </w:rPr>
      </w:pPr>
      <w:r w:rsidRPr="00FD5603">
        <w:rPr>
          <w:bCs/>
          <w:sz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56C5B" w:rsidRPr="00E56C5B" w:rsidRDefault="00E56C5B" w:rsidP="00E56C5B">
      <w:pPr>
        <w:pStyle w:val="1"/>
        <w:ind w:firstLine="709"/>
        <w:jc w:val="both"/>
        <w:rPr>
          <w:bCs/>
          <w:sz w:val="24"/>
        </w:rPr>
      </w:pPr>
      <w:r w:rsidRPr="00E56C5B">
        <w:rPr>
          <w:bCs/>
          <w:sz w:val="24"/>
        </w:rPr>
        <w:t xml:space="preserve">По итогам рассмотрения </w:t>
      </w:r>
      <w:r>
        <w:rPr>
          <w:bCs/>
          <w:sz w:val="24"/>
        </w:rPr>
        <w:t>уведомления</w:t>
      </w:r>
      <w:r w:rsidRPr="00E56C5B">
        <w:rPr>
          <w:bCs/>
          <w:sz w:val="24"/>
        </w:rPr>
        <w:t xml:space="preserve"> комиссия принимает одно из следующих решений:</w:t>
      </w:r>
    </w:p>
    <w:p w:rsidR="00E56C5B" w:rsidRPr="00E56C5B" w:rsidRDefault="00E56C5B" w:rsidP="00E56C5B">
      <w:pPr>
        <w:pStyle w:val="1"/>
        <w:ind w:firstLine="709"/>
        <w:jc w:val="both"/>
        <w:rPr>
          <w:bCs/>
          <w:sz w:val="24"/>
        </w:rPr>
      </w:pPr>
      <w:r w:rsidRPr="00E56C5B">
        <w:rPr>
          <w:bCs/>
          <w:sz w:val="24"/>
        </w:rPr>
        <w:t xml:space="preserve">а) признать наличие причинно-следственной связи между возникновением не зависящих от </w:t>
      </w:r>
      <w:r>
        <w:rPr>
          <w:bCs/>
          <w:sz w:val="24"/>
        </w:rPr>
        <w:t>муниципального</w:t>
      </w:r>
      <w:r w:rsidRPr="00E56C5B">
        <w:rPr>
          <w:bCs/>
          <w:sz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56C5B" w:rsidRPr="00E56C5B" w:rsidRDefault="00E56C5B" w:rsidP="00E56C5B">
      <w:pPr>
        <w:pStyle w:val="1"/>
        <w:ind w:firstLine="709"/>
        <w:jc w:val="both"/>
        <w:rPr>
          <w:bCs/>
          <w:sz w:val="24"/>
        </w:rPr>
      </w:pPr>
      <w:r w:rsidRPr="00E56C5B">
        <w:rPr>
          <w:bCs/>
          <w:sz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56C5B" w:rsidRPr="00FD5603" w:rsidRDefault="00E56C5B" w:rsidP="00E56C5B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DAA" w:rsidRPr="00AA2DAA" w:rsidRDefault="00AA2DAA" w:rsidP="00AA2DA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2DAA">
        <w:rPr>
          <w:rFonts w:ascii="Times New Roman" w:hAnsi="Times New Roman" w:cs="Times New Roman"/>
          <w:caps/>
          <w:sz w:val="28"/>
          <w:szCs w:val="28"/>
        </w:rPr>
        <w:t>Порядок сообщения муниципальными служащими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AA2DAA" w:rsidRDefault="00AA2DAA" w:rsidP="00AA2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603" w:rsidRDefault="00AA2DAA" w:rsidP="00AA2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Партизанского городского округа  от 12.02.2024 г. № 234-па  утвержденный  Порядок в новой редакции (копии направлены в структурные подразделения).</w:t>
      </w:r>
    </w:p>
    <w:p w:rsidR="00AA2DAA" w:rsidRDefault="00AA2DAA" w:rsidP="00AA2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BE7" w:rsidRDefault="00733BE7" w:rsidP="00AA2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BE7" w:rsidRPr="00733BE7" w:rsidRDefault="00434935" w:rsidP="00733BE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hyperlink w:anchor="P33">
        <w:r w:rsidR="00733BE7" w:rsidRPr="00733BE7">
          <w:rPr>
            <w:rFonts w:ascii="Times New Roman" w:hAnsi="Times New Roman" w:cs="Times New Roman"/>
            <w:caps/>
            <w:sz w:val="28"/>
            <w:szCs w:val="28"/>
          </w:rPr>
          <w:t>Порядок</w:t>
        </w:r>
      </w:hyperlink>
      <w:r w:rsidR="00733BE7" w:rsidRPr="00733BE7">
        <w:rPr>
          <w:rFonts w:ascii="Times New Roman" w:hAnsi="Times New Roman" w:cs="Times New Roman"/>
          <w:caps/>
          <w:sz w:val="28"/>
          <w:szCs w:val="28"/>
        </w:rPr>
        <w:t xml:space="preserve"> уведомления муниципальными служащими администрации Партизанского городского округа о намерении выполнять иную оплачиваемую работу</w:t>
      </w:r>
    </w:p>
    <w:p w:rsidR="00733BE7" w:rsidRPr="00733BE7" w:rsidRDefault="00733BE7" w:rsidP="00733BE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33BE7" w:rsidRDefault="00733BE7" w:rsidP="0073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BE7">
        <w:rPr>
          <w:rFonts w:ascii="Times New Roman" w:hAnsi="Times New Roman" w:cs="Times New Roman"/>
          <w:bCs/>
          <w:sz w:val="24"/>
          <w:szCs w:val="24"/>
        </w:rPr>
        <w:t xml:space="preserve">Порядок уведомления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намерении выполнять иную оплачиваемую работу утвержден </w:t>
      </w:r>
      <w:r w:rsidRPr="00733BE7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BE7">
        <w:rPr>
          <w:rFonts w:ascii="Times New Roman" w:hAnsi="Times New Roman" w:cs="Times New Roman"/>
          <w:bCs/>
          <w:sz w:val="24"/>
          <w:szCs w:val="24"/>
        </w:rPr>
        <w:t>Партизанского городского округа20.06.2023 г. № 913-па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3BE7" w:rsidRPr="00733BE7" w:rsidRDefault="00733BE7" w:rsidP="0073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Порядком: </w:t>
      </w:r>
    </w:p>
    <w:p w:rsidR="00733BE7" w:rsidRPr="00733BE7" w:rsidRDefault="00733BE7" w:rsidP="0073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733BE7">
        <w:rPr>
          <w:rFonts w:ascii="Times New Roman" w:hAnsi="Times New Roman" w:cs="Times New Roman"/>
          <w:bCs/>
          <w:sz w:val="24"/>
          <w:szCs w:val="24"/>
        </w:rPr>
        <w:t>ыполнение муниципальным служащим иной оплачиваемой работы должно осуществляться в свободное от основной работы время.</w:t>
      </w:r>
    </w:p>
    <w:p w:rsidR="00733BE7" w:rsidRDefault="00733BE7" w:rsidP="0073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</w:t>
      </w:r>
      <w:r w:rsidRPr="00733BE7">
        <w:rPr>
          <w:rFonts w:ascii="Times New Roman" w:hAnsi="Times New Roman" w:cs="Times New Roman"/>
          <w:bCs/>
          <w:sz w:val="24"/>
          <w:szCs w:val="24"/>
        </w:rPr>
        <w:t xml:space="preserve">ведомление составляется муниципальным служащим по </w:t>
      </w:r>
      <w:hyperlink w:anchor="P93">
        <w:r w:rsidRPr="00733BE7">
          <w:rPr>
            <w:rFonts w:ascii="Times New Roman" w:hAnsi="Times New Roman" w:cs="Times New Roman"/>
            <w:bCs/>
            <w:sz w:val="24"/>
            <w:szCs w:val="24"/>
          </w:rPr>
          <w:t>форме</w:t>
        </w:r>
      </w:hyperlink>
      <w:r w:rsidRPr="00733BE7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Порядку.</w:t>
      </w:r>
    </w:p>
    <w:p w:rsidR="00733BE7" w:rsidRPr="00733BE7" w:rsidRDefault="00733BE7" w:rsidP="0073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BE7">
        <w:rPr>
          <w:rFonts w:ascii="Times New Roman" w:hAnsi="Times New Roman" w:cs="Times New Roman"/>
          <w:bCs/>
          <w:sz w:val="24"/>
          <w:szCs w:val="24"/>
        </w:rPr>
        <w:t xml:space="preserve">- уведомление должно быть направлено в срок </w:t>
      </w:r>
      <w:r w:rsidRPr="00733BE7">
        <w:rPr>
          <w:rFonts w:ascii="Times New Roman" w:hAnsi="Times New Roman" w:cs="Times New Roman"/>
          <w:b/>
          <w:bCs/>
          <w:sz w:val="24"/>
          <w:szCs w:val="24"/>
        </w:rPr>
        <w:t>не менее чем за семь рабочих дней до начала выполнения иной оплачиваемой работы</w:t>
      </w:r>
      <w:r w:rsidRPr="00733BE7">
        <w:rPr>
          <w:rFonts w:ascii="Times New Roman" w:hAnsi="Times New Roman" w:cs="Times New Roman"/>
          <w:bCs/>
          <w:sz w:val="24"/>
          <w:szCs w:val="24"/>
        </w:rPr>
        <w:t>.</w:t>
      </w:r>
    </w:p>
    <w:p w:rsidR="000307EF" w:rsidRDefault="000307EF" w:rsidP="000307E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07EF">
        <w:rPr>
          <w:rFonts w:ascii="Times New Roman" w:hAnsi="Times New Roman" w:cs="Times New Roman"/>
          <w:bCs/>
          <w:sz w:val="24"/>
          <w:szCs w:val="24"/>
        </w:rPr>
        <w:t xml:space="preserve">иная оплачиваемая работа не должна </w:t>
      </w:r>
      <w:proofErr w:type="gramStart"/>
      <w:r w:rsidRPr="000307EF">
        <w:rPr>
          <w:rFonts w:ascii="Times New Roman" w:hAnsi="Times New Roman" w:cs="Times New Roman"/>
          <w:bCs/>
          <w:sz w:val="24"/>
          <w:szCs w:val="24"/>
        </w:rPr>
        <w:t>приводить к возможному конфликту интересов и создавать</w:t>
      </w:r>
      <w:proofErr w:type="gramEnd"/>
      <w:r w:rsidRPr="000307EF">
        <w:rPr>
          <w:rFonts w:ascii="Times New Roman" w:hAnsi="Times New Roman" w:cs="Times New Roman"/>
          <w:bCs/>
          <w:sz w:val="24"/>
          <w:szCs w:val="24"/>
        </w:rPr>
        <w:t xml:space="preserve"> ситуации, при которых личная заинтересованность муниципального служащего влияет или может повлиять на исполнение им должностных обязанностей, а при возникновении конфликта интересов - прекращает ее выполнение.</w:t>
      </w:r>
    </w:p>
    <w:p w:rsidR="008D3D0A" w:rsidRDefault="008D3D0A" w:rsidP="000307E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D0A" w:rsidRPr="00960889" w:rsidRDefault="00960889" w:rsidP="009608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60889">
        <w:rPr>
          <w:rFonts w:ascii="Times New Roman" w:hAnsi="Times New Roman" w:cs="Times New Roman"/>
          <w:b/>
          <w:caps/>
          <w:sz w:val="28"/>
          <w:szCs w:val="28"/>
        </w:rPr>
        <w:t xml:space="preserve">Порядок проведения антикоррупционной экспертизы </w:t>
      </w:r>
      <w:r w:rsidRPr="00960889">
        <w:rPr>
          <w:rFonts w:ascii="Times New Roman" w:hAnsi="Times New Roman" w:cs="Times New Roman"/>
          <w:b/>
          <w:bCs/>
          <w:caps/>
          <w:sz w:val="28"/>
          <w:szCs w:val="28"/>
        </w:rPr>
        <w:t>нормативных правовых актов и проектов нормативных правовых актов главы Партизанского городского округа, администрации  Партизанского городского округа</w:t>
      </w:r>
    </w:p>
    <w:p w:rsidR="00FD5603" w:rsidRPr="00960889" w:rsidRDefault="00FD5603" w:rsidP="009608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D5603" w:rsidRDefault="0096088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 xml:space="preserve">В настоящее время </w:t>
      </w:r>
      <w:proofErr w:type="gramStart"/>
      <w:r w:rsidRPr="00960889">
        <w:rPr>
          <w:rFonts w:ascii="Times New Roman" w:hAnsi="Times New Roman" w:cs="Times New Roman"/>
          <w:bCs/>
          <w:sz w:val="24"/>
          <w:szCs w:val="24"/>
        </w:rPr>
        <w:t>разработан</w:t>
      </w:r>
      <w:proofErr w:type="gramEnd"/>
      <w:r w:rsidRPr="00960889">
        <w:rPr>
          <w:rFonts w:ascii="Times New Roman" w:hAnsi="Times New Roman" w:cs="Times New Roman"/>
          <w:bCs/>
          <w:sz w:val="24"/>
          <w:szCs w:val="24"/>
        </w:rPr>
        <w:t xml:space="preserve"> НПА об утверждении Порядка проведения антикоррупционной экспертизы нормативных правовых актов и проектов нормативных правовых актов главы Партизанского городского округа, администрации  Партизанского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0889" w:rsidRPr="00960889" w:rsidRDefault="0096088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Антикоррупционная экспертиза проектов НПА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Pr="00960889">
        <w:rPr>
          <w:rFonts w:ascii="Times New Roman" w:hAnsi="Times New Roman" w:cs="Times New Roman"/>
          <w:bCs/>
          <w:sz w:val="24"/>
          <w:szCs w:val="24"/>
        </w:rPr>
        <w:t xml:space="preserve"> проводит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960889">
        <w:rPr>
          <w:rFonts w:ascii="Times New Roman" w:hAnsi="Times New Roman" w:cs="Times New Roman"/>
          <w:bCs/>
          <w:sz w:val="24"/>
          <w:szCs w:val="24"/>
        </w:rPr>
        <w:t>ся в два этапа:</w:t>
      </w:r>
    </w:p>
    <w:p w:rsidR="00960889" w:rsidRPr="00960889" w:rsidRDefault="0096088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1)  антикоррупционная экспертиза при разработке проекта НПА – осуществляется соответствующим структурным подразделением администрации Партизанского городского округа (далее - структурное подразделение), должностным лицом, осуществляющим разработку проекта, в форме анализа на содержание в проектах  коррупциогенных  факторов.</w:t>
      </w:r>
    </w:p>
    <w:p w:rsidR="00B10229" w:rsidRDefault="00B1022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89" w:rsidRPr="00960889" w:rsidRDefault="0096088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/>
          <w:bCs/>
          <w:sz w:val="24"/>
          <w:szCs w:val="24"/>
        </w:rPr>
        <w:t>Результатом анализа на содержание в проекте коррупциогенных факторов при его разработке является вывод руководителя структурного подразделения либо лица, его заменяющего, об отсутствии в проекте коррупциогенных факторов, содержащийся в Листе согласования к проекту</w:t>
      </w:r>
      <w:r w:rsidRPr="00960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889" w:rsidRDefault="00960889" w:rsidP="0096088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0889">
        <w:rPr>
          <w:rFonts w:ascii="Times New Roman" w:hAnsi="Times New Roman" w:cs="Times New Roman"/>
          <w:bCs/>
          <w:sz w:val="24"/>
          <w:szCs w:val="24"/>
        </w:rPr>
        <w:t>2) антикоррупционная экспертиза разработанных структурными подразделениями НПА – осуществляется отделом правового обеспечения администрации Партизанского городского округа в рамках проведения правовой экспертизы на этапе согласования проекта НПА.</w:t>
      </w:r>
      <w:proofErr w:type="gramEnd"/>
    </w:p>
    <w:p w:rsidR="00960889" w:rsidRPr="00960889" w:rsidRDefault="00960889" w:rsidP="0096088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Пунктом 4 Порядка определен порядок проведения независимой антикоррупционной экспертизы</w:t>
      </w: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Независимая антикоррупционная экспертиза проводится юридическими лицами и  физическими лицами,  аккредитованными Министерством Юстиции Российской Федерации в качестве экспертов  по проведению независимой  антикоррупционной экспертизы НПА и проектов НПА.</w:t>
      </w: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В целях обеспечения возможности проведения независимой антикоррупционной экспертизы разработчик проекта НПА размещает его на официальном сайте администрации Партизанского городского округа в сети Интернет в разделе «Независимая антикоррупционная экспертиза».</w:t>
      </w: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>При размещении проектов НПА на официальном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антикоррупционной экспертизы.</w:t>
      </w: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 xml:space="preserve">Срок проведения независимой антикоррупционной экспертизы устанавливается разработчиком проекта НПА, </w:t>
      </w:r>
      <w:proofErr w:type="gramStart"/>
      <w:r w:rsidRPr="00960889">
        <w:rPr>
          <w:rFonts w:ascii="Times New Roman" w:hAnsi="Times New Roman" w:cs="Times New Roman"/>
          <w:bCs/>
          <w:sz w:val="24"/>
          <w:szCs w:val="24"/>
        </w:rPr>
        <w:t>исчисляется со дня размещения проекта на официальном сайте и не может</w:t>
      </w:r>
      <w:proofErr w:type="gramEnd"/>
      <w:r w:rsidRPr="00960889">
        <w:rPr>
          <w:rFonts w:ascii="Times New Roman" w:hAnsi="Times New Roman" w:cs="Times New Roman"/>
          <w:bCs/>
          <w:sz w:val="24"/>
          <w:szCs w:val="24"/>
        </w:rPr>
        <w:t xml:space="preserve"> быть менее 7 рабочих дней.</w:t>
      </w:r>
    </w:p>
    <w:p w:rsidR="00960889" w:rsidRPr="00960889" w:rsidRDefault="00960889" w:rsidP="00960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89">
        <w:rPr>
          <w:rFonts w:ascii="Times New Roman" w:hAnsi="Times New Roman" w:cs="Times New Roman"/>
          <w:bCs/>
          <w:sz w:val="24"/>
          <w:szCs w:val="24"/>
        </w:rPr>
        <w:t xml:space="preserve"> Заключение по результатам независимой антикоррупционной экспертизы носит рекомендательный характер, и подлежит обязательному рассмотрению разработчиком проекта НПА.</w:t>
      </w:r>
    </w:p>
    <w:p w:rsidR="007C2C5A" w:rsidRDefault="007C2C5A" w:rsidP="007C2C5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2C5A" w:rsidRPr="007C2C5A" w:rsidRDefault="007C2C5A" w:rsidP="007C2C5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2C5A">
        <w:rPr>
          <w:rFonts w:ascii="Times New Roman" w:hAnsi="Times New Roman" w:cs="Times New Roman"/>
          <w:b/>
          <w:bCs/>
          <w:caps/>
          <w:sz w:val="24"/>
          <w:szCs w:val="24"/>
        </w:rPr>
        <w:t>Представление анкеты, сообщение об изменении сведений, содержащихся в анкете, и проверка таких сведений</w:t>
      </w:r>
    </w:p>
    <w:p w:rsidR="007C2C5A" w:rsidRPr="007C2C5A" w:rsidRDefault="007C2C5A" w:rsidP="007C2C5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7C2C5A" w:rsidRDefault="007C2C5A" w:rsidP="007C2C5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Законом Приморского края  от </w:t>
      </w:r>
      <w:r>
        <w:rPr>
          <w:rFonts w:ascii="Times New Roman" w:hAnsi="Times New Roman" w:cs="Times New Roman"/>
          <w:sz w:val="24"/>
          <w:szCs w:val="24"/>
        </w:rPr>
        <w:t xml:space="preserve"> 06.02.2024 N 520-КЗ внесены изменения в Закон Приморского края  от </w:t>
      </w:r>
      <w:r>
        <w:rPr>
          <w:rFonts w:ascii="Times New Roman" w:hAnsi="Times New Roman" w:cs="Times New Roman"/>
          <w:bCs/>
          <w:sz w:val="24"/>
          <w:szCs w:val="24"/>
        </w:rPr>
        <w:t>04.06.2007 г. № 82-КЗ «О муниципальной службе в ПК».</w:t>
      </w:r>
    </w:p>
    <w:p w:rsidR="007C2C5A" w:rsidRDefault="007C2C5A" w:rsidP="007C2C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 дополнен  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Статьей 8(2). Представление анкеты, сообщение об изменении сведений, содержащихся в анкете, и проверка таких сведений</w:t>
      </w:r>
    </w:p>
    <w:p w:rsidR="007C2C5A" w:rsidRDefault="007C2C5A" w:rsidP="007C2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данной статьей муниципальный служащий обязан сообщать </w:t>
      </w:r>
      <w:r w:rsidRPr="007C2C5A">
        <w:rPr>
          <w:rFonts w:ascii="Times New Roman" w:hAnsi="Times New Roman" w:cs="Times New Roman"/>
          <w:b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работодателю о ставших ему известными изменениях сведений, содержащихся в анкете.</w:t>
      </w:r>
    </w:p>
    <w:p w:rsidR="007C2C5A" w:rsidRDefault="007C2C5A" w:rsidP="007C2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EB6DF6" w:rsidRDefault="00EB6DF6" w:rsidP="007C2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C5A" w:rsidRPr="00342974" w:rsidRDefault="007C2C5A" w:rsidP="007C2C5A">
      <w:pPr>
        <w:spacing w:after="0" w:line="240" w:lineRule="auto"/>
        <w:rPr>
          <w:lang w:eastAsia="ru-RU"/>
        </w:rPr>
      </w:pPr>
    </w:p>
    <w:p w:rsidR="00DC4693" w:rsidRDefault="00DC4693" w:rsidP="005679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693" w:rsidRDefault="00DC4693" w:rsidP="005679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693" w:rsidRDefault="00DC4693" w:rsidP="005679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693" w:rsidRDefault="00DC4693" w:rsidP="005679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D08" w:rsidRDefault="005679B7" w:rsidP="005679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9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ПРИМЕНЕНИЯ ДИСЦИПЛИНАРНЫХ ВЗЫСКАНИЙ</w:t>
      </w:r>
    </w:p>
    <w:p w:rsidR="00585E0A" w:rsidRPr="0085632A" w:rsidRDefault="00585E0A" w:rsidP="00DC46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2A">
        <w:rPr>
          <w:rFonts w:ascii="Times New Roman" w:hAnsi="Times New Roman" w:cs="Times New Roman"/>
          <w:sz w:val="24"/>
          <w:szCs w:val="24"/>
        </w:rPr>
        <w:t>П</w:t>
      </w:r>
      <w:r w:rsidR="0085632A">
        <w:rPr>
          <w:rFonts w:ascii="Times New Roman" w:hAnsi="Times New Roman" w:cs="Times New Roman"/>
          <w:sz w:val="24"/>
          <w:szCs w:val="24"/>
        </w:rPr>
        <w:t xml:space="preserve">орядок  </w:t>
      </w:r>
      <w:r w:rsidRPr="0085632A">
        <w:rPr>
          <w:rFonts w:ascii="Times New Roman" w:hAnsi="Times New Roman" w:cs="Times New Roman"/>
          <w:sz w:val="24"/>
          <w:szCs w:val="24"/>
        </w:rPr>
        <w:t xml:space="preserve">применения  взысканий за несоблюдение  ограничений  и запретов, </w:t>
      </w:r>
      <w:r w:rsidR="00DC4693">
        <w:rPr>
          <w:rFonts w:ascii="Times New Roman" w:hAnsi="Times New Roman" w:cs="Times New Roman"/>
          <w:sz w:val="24"/>
          <w:szCs w:val="24"/>
        </w:rPr>
        <w:t>т</w:t>
      </w:r>
      <w:r w:rsidRPr="0085632A">
        <w:rPr>
          <w:rFonts w:ascii="Times New Roman" w:hAnsi="Times New Roman" w:cs="Times New Roman"/>
          <w:sz w:val="24"/>
          <w:szCs w:val="24"/>
        </w:rPr>
        <w:t>ребований о предотвращении или об урегулировании  конфликта интересов и неисполнение  обязанностей, установленных в целях  противодействия коррупции в администрации Партизанского городского округа</w:t>
      </w:r>
      <w:r w:rsidR="0085632A">
        <w:rPr>
          <w:rFonts w:ascii="Times New Roman" w:hAnsi="Times New Roman" w:cs="Times New Roman"/>
          <w:sz w:val="24"/>
          <w:szCs w:val="24"/>
        </w:rPr>
        <w:t xml:space="preserve">, утвержден  постановлением  администрации городского округа  от 17.12.2018  г. № 1406-па. </w:t>
      </w:r>
    </w:p>
    <w:p w:rsidR="0085632A" w:rsidRPr="0085632A" w:rsidRDefault="0085632A" w:rsidP="00DC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32A">
        <w:rPr>
          <w:rFonts w:ascii="Times New Roman" w:hAnsi="Times New Roman" w:cs="Times New Roman"/>
          <w:sz w:val="24"/>
          <w:szCs w:val="24"/>
        </w:rPr>
        <w:t>В соответствии с изменениями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32A">
        <w:rPr>
          <w:rFonts w:ascii="Times New Roman" w:hAnsi="Times New Roman" w:cs="Times New Roman"/>
          <w:sz w:val="24"/>
          <w:szCs w:val="24"/>
        </w:rPr>
        <w:t xml:space="preserve">  внесенными  в ст. 18 Закона ПК № 82 – КЗ «О муниципальной службе в РФ»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632A">
        <w:rPr>
          <w:rFonts w:ascii="Times New Roman" w:hAnsi="Times New Roman" w:cs="Times New Roman"/>
          <w:sz w:val="24"/>
          <w:szCs w:val="24"/>
        </w:rPr>
        <w:t>ункт 2 Порядка дополн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85632A">
        <w:rPr>
          <w:rFonts w:ascii="Times New Roman" w:hAnsi="Times New Roman" w:cs="Times New Roman"/>
          <w:sz w:val="24"/>
          <w:szCs w:val="24"/>
        </w:rPr>
        <w:t xml:space="preserve"> подпунктом 2.1. следующего содержания:</w:t>
      </w:r>
      <w:r w:rsidR="00DC4693">
        <w:rPr>
          <w:rFonts w:ascii="Times New Roman" w:hAnsi="Times New Roman" w:cs="Times New Roman"/>
          <w:sz w:val="24"/>
          <w:szCs w:val="24"/>
        </w:rPr>
        <w:t xml:space="preserve">  </w:t>
      </w:r>
      <w:r w:rsidRPr="0085632A">
        <w:rPr>
          <w:rFonts w:ascii="Times New Roman" w:hAnsi="Times New Roman" w:cs="Times New Roman"/>
          <w:sz w:val="24"/>
          <w:szCs w:val="24"/>
        </w:rPr>
        <w:t xml:space="preserve">«2.1. </w:t>
      </w:r>
      <w:proofErr w:type="gramStart"/>
      <w:r w:rsidRPr="0085632A">
        <w:rPr>
          <w:rFonts w:ascii="Times New Roman" w:hAnsi="Times New Roman" w:cs="Times New Roman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85632A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8563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85632A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85632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</w:t>
      </w:r>
      <w:proofErr w:type="gramEnd"/>
      <w:r w:rsidRPr="00856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32A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85632A">
        <w:rPr>
          <w:rFonts w:ascii="Times New Roman" w:hAnsi="Times New Roman" w:cs="Times New Roman"/>
          <w:sz w:val="24"/>
          <w:szCs w:val="24"/>
        </w:rPr>
        <w:t xml:space="preserve"> коррупции".</w:t>
      </w:r>
    </w:p>
    <w:p w:rsidR="00585E0A" w:rsidRDefault="00585E0A" w:rsidP="00DC46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585E0A" w:rsidRDefault="00585E0A" w:rsidP="00DC46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DC4693" w:rsidRPr="00764CF7" w:rsidRDefault="00764CF7" w:rsidP="0076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4CF7">
        <w:rPr>
          <w:rFonts w:ascii="Times New Roman" w:hAnsi="Times New Roman" w:cs="Times New Roman"/>
          <w:b/>
          <w:caps/>
          <w:sz w:val="24"/>
          <w:szCs w:val="24"/>
        </w:rPr>
        <w:t>Анализ дисциплинарной практики государственных (муниципальных) органов</w:t>
      </w:r>
    </w:p>
    <w:p w:rsidR="00DC4693" w:rsidRPr="00764CF7" w:rsidRDefault="00DC4693" w:rsidP="0076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3031" w:rsidRPr="00764CF7" w:rsidRDefault="00993031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CF7">
        <w:rPr>
          <w:rFonts w:ascii="Times New Roman" w:hAnsi="Times New Roman" w:cs="Times New Roman"/>
          <w:sz w:val="24"/>
          <w:szCs w:val="24"/>
        </w:rPr>
        <w:t xml:space="preserve">Анализ показывает, что взыскания в виде увольнения служащего с государственной </w:t>
      </w:r>
      <w:r w:rsidR="00764CF7">
        <w:rPr>
          <w:rFonts w:ascii="Times New Roman" w:hAnsi="Times New Roman" w:cs="Times New Roman"/>
          <w:sz w:val="24"/>
          <w:szCs w:val="24"/>
        </w:rPr>
        <w:t xml:space="preserve">или </w:t>
      </w:r>
      <w:r w:rsidRPr="00764CF7">
        <w:rPr>
          <w:rFonts w:ascii="Times New Roman" w:hAnsi="Times New Roman" w:cs="Times New Roman"/>
          <w:sz w:val="24"/>
          <w:szCs w:val="24"/>
        </w:rPr>
        <w:t xml:space="preserve">муниципальной службы в связи с утратой доверия </w:t>
      </w:r>
      <w:r w:rsidR="00764CF7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764CF7">
        <w:rPr>
          <w:rFonts w:ascii="Times New Roman" w:hAnsi="Times New Roman" w:cs="Times New Roman"/>
          <w:sz w:val="24"/>
          <w:szCs w:val="24"/>
        </w:rPr>
        <w:t>применялись  в случаях:</w:t>
      </w:r>
      <w:proofErr w:type="gramEnd"/>
    </w:p>
    <w:p w:rsidR="00993031" w:rsidRPr="00764CF7" w:rsidRDefault="00993031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F7">
        <w:rPr>
          <w:rFonts w:ascii="Times New Roman" w:hAnsi="Times New Roman" w:cs="Times New Roman"/>
          <w:sz w:val="24"/>
          <w:szCs w:val="24"/>
        </w:rPr>
        <w:t xml:space="preserve">а) сокрытия доходов, имущества, </w:t>
      </w:r>
      <w:proofErr w:type="gramStart"/>
      <w:r w:rsidRPr="00764CF7">
        <w:rPr>
          <w:rFonts w:ascii="Times New Roman" w:hAnsi="Times New Roman" w:cs="Times New Roman"/>
          <w:sz w:val="24"/>
          <w:szCs w:val="24"/>
        </w:rPr>
        <w:t>источники</w:t>
      </w:r>
      <w:proofErr w:type="gramEnd"/>
      <w:r w:rsidRPr="00764CF7">
        <w:rPr>
          <w:rFonts w:ascii="Times New Roman" w:hAnsi="Times New Roman" w:cs="Times New Roman"/>
          <w:sz w:val="24"/>
          <w:szCs w:val="24"/>
        </w:rPr>
        <w:t xml:space="preserve"> происхождения которых служащий не мог пояснить или стоимость которых не соответствовала его доходам;</w:t>
      </w:r>
    </w:p>
    <w:p w:rsidR="00993031" w:rsidRPr="00764CF7" w:rsidRDefault="00993031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F7">
        <w:rPr>
          <w:rFonts w:ascii="Times New Roman" w:hAnsi="Times New Roman" w:cs="Times New Roman"/>
          <w:sz w:val="24"/>
          <w:szCs w:val="24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7755CB" w:rsidRDefault="00993031" w:rsidP="007755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F7">
        <w:rPr>
          <w:rFonts w:ascii="Times New Roman" w:hAnsi="Times New Roman" w:cs="Times New Roman"/>
          <w:sz w:val="24"/>
          <w:szCs w:val="24"/>
        </w:rPr>
        <w:t>в) указания цены сделки по приобретению имущества, транспортных средств</w:t>
      </w:r>
      <w:r w:rsidR="00764CF7">
        <w:rPr>
          <w:rFonts w:ascii="Times New Roman" w:hAnsi="Times New Roman" w:cs="Times New Roman"/>
          <w:sz w:val="24"/>
          <w:szCs w:val="24"/>
        </w:rPr>
        <w:t xml:space="preserve">  и т.д.</w:t>
      </w:r>
      <w:r w:rsidRPr="00764CF7">
        <w:rPr>
          <w:rFonts w:ascii="Times New Roman" w:hAnsi="Times New Roman" w:cs="Times New Roman"/>
          <w:sz w:val="24"/>
          <w:szCs w:val="24"/>
        </w:rPr>
        <w:t xml:space="preserve"> существенно ниже рыночной, для создания видимости соответствия расходов доходам служащего;</w:t>
      </w:r>
      <w:r w:rsidR="007755CB" w:rsidRPr="007755CB">
        <w:rPr>
          <w:rFonts w:ascii="Times New Roman" w:hAnsi="Times New Roman" w:cs="Times New Roman"/>
          <w:sz w:val="24"/>
          <w:szCs w:val="24"/>
        </w:rPr>
        <w:t xml:space="preserve"> </w:t>
      </w:r>
      <w:r w:rsidR="007755CB">
        <w:rPr>
          <w:rFonts w:ascii="Times New Roman" w:hAnsi="Times New Roman" w:cs="Times New Roman"/>
          <w:sz w:val="24"/>
          <w:szCs w:val="24"/>
        </w:rPr>
        <w:t>Кроме  того данное имущество изымалось  в доход  государства.</w:t>
      </w:r>
    </w:p>
    <w:p w:rsidR="00993031" w:rsidRPr="00764CF7" w:rsidRDefault="00993031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F7">
        <w:rPr>
          <w:rFonts w:ascii="Times New Roman" w:hAnsi="Times New Roman" w:cs="Times New Roman"/>
          <w:sz w:val="24"/>
          <w:szCs w:val="24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993031" w:rsidRPr="00764CF7" w:rsidRDefault="00993031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C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4CF7">
        <w:rPr>
          <w:rFonts w:ascii="Times New Roman" w:hAnsi="Times New Roman" w:cs="Times New Roman"/>
          <w:sz w:val="24"/>
          <w:szCs w:val="24"/>
        </w:rPr>
        <w:t>) сокрытия информации о фактах получения доходов от продажи имущества по цене существенно выше рыночной;</w:t>
      </w:r>
    </w:p>
    <w:p w:rsidR="00072C9D" w:rsidRDefault="00764CF7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судебной практики п</w:t>
      </w:r>
      <w:r w:rsidR="00072C9D">
        <w:rPr>
          <w:rFonts w:ascii="Times New Roman" w:hAnsi="Times New Roman" w:cs="Times New Roman"/>
          <w:sz w:val="24"/>
          <w:szCs w:val="24"/>
        </w:rPr>
        <w:t>равомерным признается</w:t>
      </w:r>
      <w:proofErr w:type="gramEnd"/>
      <w:r w:rsidR="00072C9D">
        <w:rPr>
          <w:rFonts w:ascii="Times New Roman" w:hAnsi="Times New Roman" w:cs="Times New Roman"/>
          <w:sz w:val="24"/>
          <w:szCs w:val="24"/>
        </w:rPr>
        <w:t xml:space="preserve"> увольнение служащего в связи с утратой доверия в случае, если в его сведениях не отражена существенная информация. Существенной информацией суды однозначно называют сведения о доходах, о недвижимом имуществе, банковских счетах с остатками денежных средств на конец отчетного периода более 100 000 руб.</w:t>
      </w:r>
    </w:p>
    <w:p w:rsidR="00CD13BE" w:rsidRPr="00764CF7" w:rsidRDefault="00CD13BE" w:rsidP="0077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F7">
        <w:rPr>
          <w:rFonts w:ascii="Times New Roman" w:hAnsi="Times New Roman" w:cs="Times New Roman"/>
          <w:sz w:val="24"/>
          <w:szCs w:val="24"/>
        </w:rPr>
        <w:t xml:space="preserve">  В 2023 году </w:t>
      </w:r>
      <w:r w:rsidR="00764CF7" w:rsidRPr="00764CF7">
        <w:rPr>
          <w:rFonts w:ascii="Times New Roman" w:hAnsi="Times New Roman" w:cs="Times New Roman"/>
          <w:sz w:val="24"/>
          <w:szCs w:val="24"/>
        </w:rPr>
        <w:t xml:space="preserve"> </w:t>
      </w:r>
      <w:r w:rsidRPr="00764CF7">
        <w:rPr>
          <w:rFonts w:ascii="Times New Roman" w:hAnsi="Times New Roman" w:cs="Times New Roman"/>
          <w:sz w:val="24"/>
          <w:szCs w:val="24"/>
        </w:rPr>
        <w:t>в органах местного самоуправления в связи с утратой доверия уволены 3 муниципальных служащих и лиц, замещающих муниципальную должность (за представление заведомо недостоверных и неполных сведений о доходах, расходах, об имуществе и обязательствах имущественного характера; за непринятие мер по предотвращению и урегулированию конфликта интересов; за осуществление предпринимательской деятельности).</w:t>
      </w:r>
    </w:p>
    <w:sectPr w:rsidR="00CD13BE" w:rsidRPr="00764CF7" w:rsidSect="00493F4E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36E"/>
    <w:multiLevelType w:val="hybridMultilevel"/>
    <w:tmpl w:val="9BEC4A44"/>
    <w:lvl w:ilvl="0" w:tplc="C2828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493"/>
    <w:multiLevelType w:val="hybridMultilevel"/>
    <w:tmpl w:val="55CE2572"/>
    <w:lvl w:ilvl="0" w:tplc="AAE47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56D96"/>
    <w:multiLevelType w:val="hybridMultilevel"/>
    <w:tmpl w:val="FD8440D4"/>
    <w:lvl w:ilvl="0" w:tplc="819CE65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B4C76"/>
    <w:multiLevelType w:val="hybridMultilevel"/>
    <w:tmpl w:val="A25AE85E"/>
    <w:lvl w:ilvl="0" w:tplc="951CBFD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656"/>
    <w:rsid w:val="00006149"/>
    <w:rsid w:val="000307EF"/>
    <w:rsid w:val="00072C9D"/>
    <w:rsid w:val="00172B10"/>
    <w:rsid w:val="001945F8"/>
    <w:rsid w:val="002E0EDA"/>
    <w:rsid w:val="00342974"/>
    <w:rsid w:val="003C05F7"/>
    <w:rsid w:val="00434935"/>
    <w:rsid w:val="00450715"/>
    <w:rsid w:val="0046453C"/>
    <w:rsid w:val="00493F4E"/>
    <w:rsid w:val="00554888"/>
    <w:rsid w:val="005679B7"/>
    <w:rsid w:val="00585E0A"/>
    <w:rsid w:val="005C2A58"/>
    <w:rsid w:val="005E7D7E"/>
    <w:rsid w:val="00621B3A"/>
    <w:rsid w:val="006A1445"/>
    <w:rsid w:val="006C7C09"/>
    <w:rsid w:val="00733BE7"/>
    <w:rsid w:val="00764CF7"/>
    <w:rsid w:val="00772A8A"/>
    <w:rsid w:val="00774F09"/>
    <w:rsid w:val="007755CB"/>
    <w:rsid w:val="007C2C5A"/>
    <w:rsid w:val="0085632A"/>
    <w:rsid w:val="008D3D0A"/>
    <w:rsid w:val="00960889"/>
    <w:rsid w:val="00966656"/>
    <w:rsid w:val="00993031"/>
    <w:rsid w:val="009C5C03"/>
    <w:rsid w:val="00A70DC8"/>
    <w:rsid w:val="00AA2DAA"/>
    <w:rsid w:val="00B10229"/>
    <w:rsid w:val="00B14D24"/>
    <w:rsid w:val="00BF4958"/>
    <w:rsid w:val="00C532C0"/>
    <w:rsid w:val="00C6050D"/>
    <w:rsid w:val="00C609CD"/>
    <w:rsid w:val="00C7129C"/>
    <w:rsid w:val="00C72DDB"/>
    <w:rsid w:val="00C83FE9"/>
    <w:rsid w:val="00CC1211"/>
    <w:rsid w:val="00CD13BE"/>
    <w:rsid w:val="00D3027A"/>
    <w:rsid w:val="00D45069"/>
    <w:rsid w:val="00D52A15"/>
    <w:rsid w:val="00DB5C62"/>
    <w:rsid w:val="00DC4693"/>
    <w:rsid w:val="00E11E77"/>
    <w:rsid w:val="00E173DD"/>
    <w:rsid w:val="00E56C5B"/>
    <w:rsid w:val="00EA62D6"/>
    <w:rsid w:val="00EB31F9"/>
    <w:rsid w:val="00EB6DF6"/>
    <w:rsid w:val="00ED5D08"/>
    <w:rsid w:val="00F92CB8"/>
    <w:rsid w:val="00FA6F29"/>
    <w:rsid w:val="00FD5603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paragraph" w:styleId="1">
    <w:name w:val="heading 1"/>
    <w:basedOn w:val="a"/>
    <w:next w:val="a"/>
    <w:link w:val="10"/>
    <w:qFormat/>
    <w:rsid w:val="00774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F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FD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B0188AABC2B3D98DF780D7CB7D2825D795EE9168AD634EF1530BEEC39746F3BE920601BF478FFFA47CEE1CE6987D8351D6DE700Dt07AG" TargetMode="External"/><Relationship Id="rId5" Type="http://schemas.openxmlformats.org/officeDocument/2006/relationships/hyperlink" Target="consultantplus://offline/ref=3DB0188AABC2B3D98DF780D7CB7D2825D795EE9168AD634EF1530BEEC39746F3BE920601BF488FFFA47CEE1CE6987D8351D6DE700Dt07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Stempovskaya_TE</cp:lastModifiedBy>
  <cp:revision>24</cp:revision>
  <cp:lastPrinted>2024-03-06T06:08:00Z</cp:lastPrinted>
  <dcterms:created xsi:type="dcterms:W3CDTF">2024-02-15T05:47:00Z</dcterms:created>
  <dcterms:modified xsi:type="dcterms:W3CDTF">2024-03-06T06:08:00Z</dcterms:modified>
</cp:coreProperties>
</file>