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DA" w:rsidRPr="004A1663" w:rsidRDefault="00F366DA" w:rsidP="00F36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917A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CCB8B6E" wp14:editId="07B0F386">
            <wp:extent cx="605790" cy="674370"/>
            <wp:effectExtent l="19050" t="0" r="381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DA" w:rsidRPr="004A1663" w:rsidRDefault="00F366DA" w:rsidP="00F36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366DA" w:rsidRPr="00917A74" w:rsidRDefault="00F366DA" w:rsidP="00F36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АДМИНИСТРАЦИЯ ПАРТИЗАНСКОГО ГОРОДСКОГО ОКРУГА  </w:t>
      </w:r>
    </w:p>
    <w:p w:rsidR="00F366DA" w:rsidRPr="00917A74" w:rsidRDefault="00F366DA" w:rsidP="00F36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ПРИМОРСКОГО КРАЯ</w:t>
      </w:r>
    </w:p>
    <w:p w:rsidR="00F366DA" w:rsidRDefault="00F366DA" w:rsidP="00F366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DA" w:rsidRDefault="00F366DA" w:rsidP="00F366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6DA" w:rsidRPr="001F0DDE" w:rsidRDefault="00F366DA" w:rsidP="00F366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373"/>
      </w:tblGrid>
      <w:tr w:rsidR="00F366DA" w:rsidRPr="00573EC3" w:rsidTr="004B0745">
        <w:trPr>
          <w:trHeight w:val="2911"/>
        </w:trPr>
        <w:tc>
          <w:tcPr>
            <w:tcW w:w="8373" w:type="dxa"/>
          </w:tcPr>
          <w:p w:rsidR="00F366DA" w:rsidRPr="004B0745" w:rsidRDefault="004B0745" w:rsidP="00B2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B0745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03 апреля 2024 г</w:t>
            </w:r>
            <w:r w:rsidRPr="004B074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</w:t>
            </w:r>
            <w:r w:rsidRPr="004B0745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№ 618-па</w:t>
            </w:r>
          </w:p>
          <w:p w:rsidR="00F366DA" w:rsidRPr="00573EC3" w:rsidRDefault="00F366DA" w:rsidP="00B2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366DA" w:rsidRPr="00573EC3" w:rsidRDefault="00F366DA" w:rsidP="00B2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366DA" w:rsidRPr="00573EC3" w:rsidRDefault="00F366DA" w:rsidP="00B2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</w:t>
            </w:r>
            <w:r w:rsidR="007D5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ую</w:t>
            </w:r>
            <w:r w:rsidRPr="00573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программ</w:t>
            </w:r>
            <w:r w:rsidR="007D5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  <w:p w:rsidR="00F366DA" w:rsidRPr="00573EC3" w:rsidRDefault="00F366DA" w:rsidP="00583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«Защита населения и территории Партизанского городского округа от чрезвычайных ситуаций»</w:t>
            </w:r>
            <w:r w:rsidR="00583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583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утвержденную</w:t>
            </w:r>
            <w:proofErr w:type="gramEnd"/>
            <w:r w:rsidR="00583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835A3" w:rsidRPr="00573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  <w:r w:rsidR="00583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="005835A3" w:rsidRPr="00573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Партизанского городского округа от 26 августа 2019 года № 1648-па</w:t>
            </w:r>
            <w:r w:rsidRPr="00573E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366DA" w:rsidRDefault="00F366DA" w:rsidP="00F36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66DA" w:rsidRPr="004A1663" w:rsidRDefault="00F366DA" w:rsidP="00F36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6DA" w:rsidRPr="004A1663" w:rsidRDefault="00F366DA" w:rsidP="00F366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Партизанского городского округа от 26 августа 2013 года № 890-па «Об утверждении Порядка принятия решения о разработке, формировании и реализации </w:t>
      </w:r>
      <w:proofErr w:type="gramStart"/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программ и оценки эффективности их реализации», </w:t>
      </w:r>
      <w:r w:rsidRPr="006E768E">
        <w:rPr>
          <w:rFonts w:ascii="Times New Roman" w:eastAsia="Calibri" w:hAnsi="Times New Roman" w:cs="Times New Roman"/>
          <w:sz w:val="28"/>
          <w:szCs w:val="28"/>
        </w:rPr>
        <w:t xml:space="preserve">Решением 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6E7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6E768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E768E">
        <w:rPr>
          <w:rFonts w:ascii="Times New Roman" w:eastAsia="Calibri" w:hAnsi="Times New Roman" w:cs="Times New Roman"/>
          <w:sz w:val="28"/>
          <w:szCs w:val="28"/>
        </w:rPr>
        <w:t xml:space="preserve"> года  № </w:t>
      </w:r>
      <w:r>
        <w:rPr>
          <w:rFonts w:ascii="Times New Roman" w:eastAsia="Calibri" w:hAnsi="Times New Roman" w:cs="Times New Roman"/>
          <w:sz w:val="28"/>
          <w:szCs w:val="28"/>
        </w:rPr>
        <w:t>79</w:t>
      </w:r>
      <w:r w:rsidRPr="006E768E">
        <w:rPr>
          <w:rFonts w:ascii="Times New Roman" w:eastAsia="Calibri" w:hAnsi="Times New Roman" w:cs="Times New Roman"/>
          <w:sz w:val="28"/>
          <w:szCs w:val="28"/>
        </w:rPr>
        <w:t xml:space="preserve">–Р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 внесение изменений в Решение </w:t>
      </w:r>
      <w:r w:rsidRPr="00BE38B4">
        <w:rPr>
          <w:rFonts w:ascii="Times New Roman" w:eastAsia="Calibri" w:hAnsi="Times New Roman" w:cs="Times New Roman"/>
          <w:sz w:val="28"/>
          <w:szCs w:val="28"/>
        </w:rPr>
        <w:t>«О бюджете Партизанского городского округа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годов», </w:t>
      </w:r>
      <w:r>
        <w:rPr>
          <w:rFonts w:ascii="Times New Roman" w:eastAsia="Calibri" w:hAnsi="Times New Roman" w:cs="Times New Roman"/>
          <w:sz w:val="28"/>
          <w:szCs w:val="28"/>
        </w:rPr>
        <w:t>принятое Решением Думы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Партизанского городского округа </w:t>
      </w:r>
      <w:r w:rsidRPr="006E768E">
        <w:rPr>
          <w:rFonts w:ascii="Times New Roman" w:eastAsia="Calibri" w:hAnsi="Times New Roman" w:cs="Times New Roman"/>
          <w:sz w:val="28"/>
          <w:szCs w:val="28"/>
        </w:rPr>
        <w:t>от</w:t>
      </w:r>
      <w:r w:rsidRPr="00FD1D7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26.02.</w:t>
      </w:r>
      <w:r w:rsidRPr="006E768E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E768E">
        <w:rPr>
          <w:rFonts w:ascii="Times New Roman" w:eastAsia="Calibri" w:hAnsi="Times New Roman" w:cs="Times New Roman"/>
          <w:sz w:val="28"/>
          <w:szCs w:val="28"/>
        </w:rPr>
        <w:t xml:space="preserve"> года  № </w:t>
      </w:r>
      <w:r>
        <w:rPr>
          <w:rFonts w:ascii="Times New Roman" w:eastAsia="Calibri" w:hAnsi="Times New Roman" w:cs="Times New Roman"/>
          <w:sz w:val="28"/>
          <w:szCs w:val="28"/>
        </w:rPr>
        <w:t>79</w:t>
      </w:r>
      <w:r w:rsidRPr="006E7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на основании статей 29, 32 Устава Партизанского городского округа администрация Партизанского городского округа </w:t>
      </w:r>
      <w:proofErr w:type="gramEnd"/>
    </w:p>
    <w:p w:rsidR="00F366DA" w:rsidRDefault="00F366DA" w:rsidP="00F3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6DA" w:rsidRPr="004A1663" w:rsidRDefault="00F366DA" w:rsidP="00F3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6DA" w:rsidRPr="004A1663" w:rsidRDefault="00F366DA" w:rsidP="00F366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F366DA" w:rsidRDefault="00F366DA" w:rsidP="00F3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66DA" w:rsidRPr="004A1663" w:rsidRDefault="00F366DA" w:rsidP="00F36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66DA" w:rsidRPr="004A1663" w:rsidRDefault="00F366DA" w:rsidP="00F366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муниципальн</w:t>
      </w:r>
      <w:r w:rsidR="007D5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7D5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«Защита населения и территории Партизанского городского округа от чрезвычайных ситуаций»</w:t>
      </w:r>
      <w:r w:rsidR="0058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835A3" w:rsidRPr="00583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35A3" w:rsidRPr="0058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 постановлением администрации Партизанского городского округа от 26 августа 2019 года № 1648-па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 w:rsidR="0058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следующие изменения:</w:t>
      </w:r>
    </w:p>
    <w:p w:rsidR="00F366DA" w:rsidRPr="00D62C62" w:rsidRDefault="00F366DA" w:rsidP="00F366DA">
      <w:pPr>
        <w:pStyle w:val="14"/>
        <w:tabs>
          <w:tab w:val="left" w:pos="709"/>
        </w:tabs>
        <w:spacing w:line="360" w:lineRule="auto"/>
        <w:ind w:left="0" w:firstLine="709"/>
        <w:jc w:val="both"/>
        <w:rPr>
          <w:rFonts w:eastAsia="Times New Roman"/>
        </w:rPr>
      </w:pPr>
      <w:r w:rsidRPr="004A1663">
        <w:rPr>
          <w:rFonts w:eastAsia="Times New Roman"/>
          <w:color w:val="000000"/>
        </w:rPr>
        <w:lastRenderedPageBreak/>
        <w:t>1</w:t>
      </w:r>
      <w:r>
        <w:rPr>
          <w:rFonts w:eastAsia="Times New Roman"/>
          <w:color w:val="000000"/>
        </w:rPr>
        <w:t xml:space="preserve">.1. </w:t>
      </w:r>
      <w:r w:rsidRPr="00D62C62">
        <w:t xml:space="preserve"> В п</w:t>
      </w:r>
      <w:r w:rsidRPr="00D62C62">
        <w:rPr>
          <w:rFonts w:eastAsia="Times New Roman"/>
        </w:rPr>
        <w:t xml:space="preserve">озиции </w:t>
      </w:r>
      <w:r w:rsidRPr="00D62C62">
        <w:t>«Объем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</w:t>
      </w:r>
      <w:r w:rsidRPr="00D62C62">
        <w:rPr>
          <w:rFonts w:eastAsia="Times New Roman"/>
        </w:rPr>
        <w:t>» паспорта Программы абзацы первый-шестой изложить в следующей редакции:</w:t>
      </w:r>
    </w:p>
    <w:p w:rsidR="00F366DA" w:rsidRPr="00D62C62" w:rsidRDefault="00F366DA" w:rsidP="00F366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C62">
        <w:rPr>
          <w:rFonts w:ascii="Times New Roman" w:eastAsia="Calibri" w:hAnsi="Times New Roman" w:cs="Times New Roman"/>
          <w:sz w:val="28"/>
          <w:szCs w:val="28"/>
        </w:rPr>
        <w:t xml:space="preserve">«Общий объем бюджетных ассигнований местного бюджета на реализацию Программы составляет </w:t>
      </w:r>
      <w:r w:rsidRPr="00A86460">
        <w:rPr>
          <w:rFonts w:ascii="Times New Roman" w:eastAsia="Calibri" w:hAnsi="Times New Roman" w:cs="Times New Roman"/>
          <w:sz w:val="28"/>
          <w:szCs w:val="28"/>
        </w:rPr>
        <w:t>8</w:t>
      </w:r>
      <w:r w:rsidRPr="00A86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8 </w:t>
      </w:r>
      <w:r w:rsidR="00A86460" w:rsidRPr="00A86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</w:t>
      </w:r>
      <w:r w:rsidRPr="00A86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A86460" w:rsidRPr="00A86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387</w:t>
      </w:r>
      <w:r w:rsidRPr="00A86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,13 </w:t>
      </w:r>
      <w:r w:rsidRPr="00D62C62">
        <w:rPr>
          <w:rFonts w:ascii="Times New Roman" w:eastAsia="Calibri" w:hAnsi="Times New Roman" w:cs="Times New Roman"/>
          <w:sz w:val="28"/>
          <w:szCs w:val="28"/>
        </w:rPr>
        <w:t>рублей, в том числе:</w:t>
      </w:r>
    </w:p>
    <w:p w:rsidR="00F366DA" w:rsidRPr="00D62C62" w:rsidRDefault="00F366DA" w:rsidP="00F366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2C62">
        <w:rPr>
          <w:rFonts w:ascii="Times New Roman" w:eastAsia="Calibri" w:hAnsi="Times New Roman" w:cs="Times New Roman"/>
          <w:sz w:val="28"/>
          <w:szCs w:val="28"/>
        </w:rPr>
        <w:t>на 2020 год  - 11 372 035,25 рублей;</w:t>
      </w:r>
      <w:r w:rsidRPr="00D62C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66DA" w:rsidRPr="00D62C62" w:rsidRDefault="00F366DA" w:rsidP="00F366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2C62">
        <w:rPr>
          <w:rFonts w:ascii="Times New Roman" w:eastAsia="Calibri" w:hAnsi="Times New Roman" w:cs="Times New Roman"/>
          <w:sz w:val="28"/>
          <w:szCs w:val="28"/>
        </w:rPr>
        <w:t>на 2021 год  - 15 061 085,77 рублей;</w:t>
      </w:r>
    </w:p>
    <w:p w:rsidR="00F366DA" w:rsidRPr="00D62C62" w:rsidRDefault="00F366DA" w:rsidP="00F366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2C62">
        <w:rPr>
          <w:rFonts w:ascii="Times New Roman" w:eastAsia="Calibri" w:hAnsi="Times New Roman" w:cs="Times New Roman"/>
          <w:sz w:val="28"/>
          <w:szCs w:val="28"/>
        </w:rPr>
        <w:t xml:space="preserve">на 2022 год  -  19 041 516,63 рублей; </w:t>
      </w:r>
    </w:p>
    <w:p w:rsidR="00F366DA" w:rsidRPr="00D62C62" w:rsidRDefault="00F366DA" w:rsidP="00F366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2C62">
        <w:rPr>
          <w:rFonts w:ascii="Times New Roman" w:eastAsia="Calibri" w:hAnsi="Times New Roman" w:cs="Times New Roman"/>
          <w:sz w:val="28"/>
          <w:szCs w:val="28"/>
        </w:rPr>
        <w:t xml:space="preserve">на 2023 год  -  21 382 566,32 рублей; </w:t>
      </w:r>
    </w:p>
    <w:p w:rsidR="00F366DA" w:rsidRDefault="00F366DA" w:rsidP="00F366D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62C62">
        <w:rPr>
          <w:rFonts w:ascii="Times New Roman" w:eastAsia="Calibri" w:hAnsi="Times New Roman" w:cs="Times New Roman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4 год  -  </w:t>
      </w:r>
      <w:r w:rsidR="004F2F51" w:rsidRPr="005915F2">
        <w:rPr>
          <w:rFonts w:ascii="Times New Roman" w:eastAsia="Calibri" w:hAnsi="Times New Roman" w:cs="Times New Roman"/>
          <w:sz w:val="28"/>
          <w:szCs w:val="28"/>
        </w:rPr>
        <w:t>21 </w:t>
      </w:r>
      <w:r w:rsidR="005915F2" w:rsidRPr="005915F2">
        <w:rPr>
          <w:rFonts w:ascii="Times New Roman" w:eastAsia="Calibri" w:hAnsi="Times New Roman" w:cs="Times New Roman"/>
          <w:sz w:val="28"/>
          <w:szCs w:val="28"/>
        </w:rPr>
        <w:t>359</w:t>
      </w:r>
      <w:r w:rsidR="004F2F51" w:rsidRPr="00591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5F2" w:rsidRPr="005915F2">
        <w:rPr>
          <w:rFonts w:ascii="Times New Roman" w:eastAsia="Calibri" w:hAnsi="Times New Roman" w:cs="Times New Roman"/>
          <w:sz w:val="28"/>
          <w:szCs w:val="28"/>
        </w:rPr>
        <w:t>183</w:t>
      </w:r>
      <w:r w:rsidR="004F2F51" w:rsidRPr="005915F2">
        <w:rPr>
          <w:rFonts w:ascii="Times New Roman" w:eastAsia="Calibri" w:hAnsi="Times New Roman" w:cs="Times New Roman"/>
          <w:sz w:val="28"/>
          <w:szCs w:val="28"/>
        </w:rPr>
        <w:t>,16</w:t>
      </w:r>
      <w:r w:rsidRPr="00591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рублей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62C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35A3" w:rsidRDefault="005835A3" w:rsidP="00F366D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6DA" w:rsidRPr="0069700E" w:rsidRDefault="00F366DA" w:rsidP="00F366DA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D07BD">
        <w:rPr>
          <w:rFonts w:ascii="Times New Roman" w:hAnsi="Times New Roman" w:cs="Times New Roman"/>
          <w:b w:val="0"/>
          <w:sz w:val="28"/>
          <w:szCs w:val="28"/>
        </w:rPr>
        <w:t>1.</w:t>
      </w:r>
      <w:r w:rsidR="004F2F51">
        <w:rPr>
          <w:rFonts w:ascii="Times New Roman" w:hAnsi="Times New Roman" w:cs="Times New Roman"/>
          <w:b w:val="0"/>
          <w:sz w:val="28"/>
          <w:szCs w:val="28"/>
        </w:rPr>
        <w:t>2</w:t>
      </w:r>
      <w:r w:rsidRPr="000D07BD">
        <w:rPr>
          <w:rFonts w:ascii="Times New Roman" w:hAnsi="Times New Roman" w:cs="Times New Roman"/>
          <w:b w:val="0"/>
          <w:sz w:val="28"/>
          <w:szCs w:val="28"/>
        </w:rPr>
        <w:t>.</w:t>
      </w:r>
      <w:r w:rsidRPr="00872CF9">
        <w:rPr>
          <w:color w:val="FF0000"/>
        </w:rPr>
        <w:t xml:space="preserve"> </w:t>
      </w:r>
      <w:proofErr w:type="gramStart"/>
      <w:r w:rsidRPr="0069700E">
        <w:rPr>
          <w:rFonts w:ascii="Times New Roman" w:hAnsi="Times New Roman" w:cs="Times New Roman"/>
          <w:b w:val="0"/>
          <w:sz w:val="28"/>
          <w:szCs w:val="28"/>
        </w:rPr>
        <w:t>В позиции «Объем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участия их участия в реализации подпрограммы» паспорта Подпрограммы  1</w:t>
      </w:r>
      <w:r w:rsidRPr="00D31E2F">
        <w:rPr>
          <w:rFonts w:ascii="Times New Roman" w:hAnsi="Times New Roman" w:cs="Times New Roman"/>
          <w:sz w:val="28"/>
          <w:szCs w:val="28"/>
        </w:rPr>
        <w:t xml:space="preserve">  </w:t>
      </w:r>
      <w:r w:rsidRPr="00220E84">
        <w:rPr>
          <w:rFonts w:ascii="Times New Roman" w:hAnsi="Times New Roman" w:cs="Times New Roman"/>
          <w:b w:val="0"/>
          <w:sz w:val="28"/>
          <w:szCs w:val="28"/>
        </w:rPr>
        <w:t>«Обеспечение организации гражданской обороны, предупреждения и ликвидации последствий чрезвычайных ситуаций природного и техногенного характера»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35A3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700E">
        <w:rPr>
          <w:rFonts w:ascii="Times New Roman" w:hAnsi="Times New Roman" w:cs="Times New Roman"/>
          <w:b w:val="0"/>
          <w:sz w:val="28"/>
          <w:szCs w:val="28"/>
        </w:rPr>
        <w:t>абзацы первый-шестой изложить в следующей редакции:</w:t>
      </w:r>
      <w:proofErr w:type="gramEnd"/>
    </w:p>
    <w:p w:rsidR="00F366DA" w:rsidRPr="00D31E2F" w:rsidRDefault="00F366DA" w:rsidP="00F366DA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31E2F">
        <w:rPr>
          <w:rFonts w:ascii="Times New Roman" w:eastAsia="Calibri" w:hAnsi="Times New Roman" w:cs="Times New Roman"/>
          <w:sz w:val="28"/>
          <w:szCs w:val="28"/>
        </w:rPr>
        <w:t xml:space="preserve">Общий объем бюджетных ассигнований местного бюджета  на реализацию  Подпрограммы  1 составляет </w:t>
      </w:r>
      <w:r w:rsidRPr="00B85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81 </w:t>
      </w:r>
      <w:r w:rsidR="001B57A3" w:rsidRPr="00B85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262</w:t>
      </w:r>
      <w:r w:rsidRPr="00B85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B57A3" w:rsidRPr="00B85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728</w:t>
      </w:r>
      <w:r w:rsidRPr="00B85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,96 </w:t>
      </w:r>
      <w:r w:rsidRPr="00D31E2F">
        <w:rPr>
          <w:rFonts w:ascii="Times New Roman" w:eastAsia="Calibri" w:hAnsi="Times New Roman" w:cs="Times New Roman"/>
          <w:sz w:val="28"/>
          <w:szCs w:val="28"/>
        </w:rPr>
        <w:t>рублей, в том числе:</w:t>
      </w:r>
      <w:r w:rsidRPr="00D31E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366DA" w:rsidRPr="00D31E2F" w:rsidRDefault="00F366DA" w:rsidP="00F366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1E2F">
        <w:rPr>
          <w:rFonts w:ascii="Times New Roman" w:eastAsia="Calibri" w:hAnsi="Times New Roman" w:cs="Times New Roman"/>
          <w:sz w:val="28"/>
          <w:szCs w:val="28"/>
        </w:rPr>
        <w:t>2020 год  - 10 843 275,25 рублей;</w:t>
      </w:r>
      <w:r w:rsidRPr="00D31E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366DA" w:rsidRPr="00D31E2F" w:rsidRDefault="00F366DA" w:rsidP="00F366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1E2F">
        <w:rPr>
          <w:rFonts w:ascii="Times New Roman" w:eastAsia="Calibri" w:hAnsi="Times New Roman" w:cs="Times New Roman"/>
          <w:sz w:val="28"/>
          <w:szCs w:val="28"/>
        </w:rPr>
        <w:t xml:space="preserve">2021 год  - </w:t>
      </w:r>
      <w:r w:rsidRPr="00D3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14 561 085,77 </w:t>
      </w:r>
      <w:r w:rsidRPr="00D31E2F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F366DA" w:rsidRPr="00D31E2F" w:rsidRDefault="00F366DA" w:rsidP="00F366DA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1E2F">
        <w:rPr>
          <w:rFonts w:ascii="Times New Roman" w:eastAsia="Calibri" w:hAnsi="Times New Roman" w:cs="Times New Roman"/>
          <w:sz w:val="28"/>
          <w:szCs w:val="28"/>
        </w:rPr>
        <w:t xml:space="preserve">2022 год  - 17 226 800,63 рублей; </w:t>
      </w:r>
    </w:p>
    <w:p w:rsidR="00F366DA" w:rsidRPr="00D31E2F" w:rsidRDefault="00F366DA" w:rsidP="00F366DA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1E2F">
        <w:rPr>
          <w:rFonts w:ascii="Times New Roman" w:eastAsia="Calibri" w:hAnsi="Times New Roman" w:cs="Times New Roman"/>
          <w:sz w:val="28"/>
          <w:szCs w:val="28"/>
        </w:rPr>
        <w:t xml:space="preserve">2023 год  - 19 327 177,31 рублей; </w:t>
      </w:r>
    </w:p>
    <w:p w:rsidR="00F366DA" w:rsidRDefault="00F366DA" w:rsidP="00F366DA">
      <w:pPr>
        <w:pStyle w:val="ConsTitle"/>
        <w:tabs>
          <w:tab w:val="left" w:pos="426"/>
        </w:tabs>
        <w:spacing w:line="360" w:lineRule="auto"/>
        <w:ind w:right="0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B57A3">
        <w:rPr>
          <w:rFonts w:ascii="Times New Roman" w:eastAsia="Calibri" w:hAnsi="Times New Roman" w:cs="Times New Roman"/>
          <w:b w:val="0"/>
          <w:sz w:val="28"/>
          <w:szCs w:val="28"/>
        </w:rPr>
        <w:t>2024 год – 19 </w:t>
      </w:r>
      <w:r w:rsidR="001B57A3" w:rsidRPr="001B57A3">
        <w:rPr>
          <w:rFonts w:ascii="Times New Roman" w:eastAsia="Calibri" w:hAnsi="Times New Roman" w:cs="Times New Roman"/>
          <w:b w:val="0"/>
          <w:sz w:val="28"/>
          <w:szCs w:val="28"/>
        </w:rPr>
        <w:t>304</w:t>
      </w:r>
      <w:r w:rsidRPr="001B57A3">
        <w:rPr>
          <w:rFonts w:ascii="Times New Roman" w:eastAsia="Calibri" w:hAnsi="Times New Roman" w:cs="Times New Roman"/>
          <w:b w:val="0"/>
          <w:sz w:val="28"/>
          <w:szCs w:val="28"/>
        </w:rPr>
        <w:t> </w:t>
      </w:r>
      <w:r w:rsidR="001B57A3" w:rsidRPr="001B57A3">
        <w:rPr>
          <w:rFonts w:ascii="Times New Roman" w:eastAsia="Calibri" w:hAnsi="Times New Roman" w:cs="Times New Roman"/>
          <w:b w:val="0"/>
          <w:sz w:val="28"/>
          <w:szCs w:val="28"/>
        </w:rPr>
        <w:t>390</w:t>
      </w:r>
      <w:r w:rsidRPr="001B57A3">
        <w:rPr>
          <w:rFonts w:ascii="Times New Roman" w:eastAsia="Calibri" w:hAnsi="Times New Roman" w:cs="Times New Roman"/>
          <w:b w:val="0"/>
          <w:sz w:val="28"/>
          <w:szCs w:val="28"/>
        </w:rPr>
        <w:t>,00 рублей</w:t>
      </w:r>
      <w:proofErr w:type="gramStart"/>
      <w:r w:rsidRPr="001B57A3">
        <w:rPr>
          <w:rFonts w:ascii="Times New Roman" w:eastAsia="Calibri" w:hAnsi="Times New Roman" w:cs="Times New Roman"/>
          <w:b w:val="0"/>
          <w:sz w:val="28"/>
          <w:szCs w:val="28"/>
        </w:rPr>
        <w:t>;»</w:t>
      </w:r>
      <w:proofErr w:type="gramEnd"/>
      <w:r w:rsidRPr="001B57A3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5835A3" w:rsidRDefault="005835A3" w:rsidP="00F366DA">
      <w:pPr>
        <w:pStyle w:val="ConsTitle"/>
        <w:tabs>
          <w:tab w:val="left" w:pos="426"/>
        </w:tabs>
        <w:spacing w:line="360" w:lineRule="auto"/>
        <w:ind w:right="0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835A3" w:rsidRPr="001B57A3" w:rsidRDefault="005835A3" w:rsidP="00F366DA">
      <w:pPr>
        <w:pStyle w:val="ConsTitle"/>
        <w:tabs>
          <w:tab w:val="left" w:pos="426"/>
        </w:tabs>
        <w:spacing w:line="360" w:lineRule="auto"/>
        <w:ind w:right="0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C605AD" w:rsidRDefault="00F366DA" w:rsidP="00C605AD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D07BD">
        <w:rPr>
          <w:rFonts w:ascii="Times New Roman" w:hAnsi="Times New Roman" w:cs="Times New Roman"/>
          <w:b w:val="0"/>
          <w:sz w:val="28"/>
          <w:szCs w:val="28"/>
        </w:rPr>
        <w:t>1.</w:t>
      </w:r>
      <w:r w:rsidR="004F2F51">
        <w:rPr>
          <w:rFonts w:ascii="Times New Roman" w:hAnsi="Times New Roman" w:cs="Times New Roman"/>
          <w:b w:val="0"/>
          <w:sz w:val="28"/>
          <w:szCs w:val="28"/>
        </w:rPr>
        <w:t>3</w:t>
      </w:r>
      <w:r w:rsidRPr="00C605AD">
        <w:rPr>
          <w:rFonts w:ascii="Times New Roman" w:hAnsi="Times New Roman" w:cs="Times New Roman"/>
          <w:b w:val="0"/>
          <w:sz w:val="28"/>
          <w:szCs w:val="28"/>
        </w:rPr>
        <w:t>.</w:t>
      </w:r>
      <w:r w:rsidRPr="00C605AD">
        <w:rPr>
          <w:b w:val="0"/>
          <w:color w:val="FF0000"/>
        </w:rPr>
        <w:t xml:space="preserve"> </w:t>
      </w:r>
      <w:r w:rsidRPr="00C605AD">
        <w:rPr>
          <w:rFonts w:ascii="Times New Roman" w:hAnsi="Times New Roman" w:cs="Times New Roman"/>
          <w:b w:val="0"/>
          <w:sz w:val="28"/>
          <w:szCs w:val="28"/>
        </w:rPr>
        <w:t xml:space="preserve"> Приложение № 5 к Программе изложить в новой редакции (прилагается).</w:t>
      </w:r>
    </w:p>
    <w:p w:rsidR="007D5997" w:rsidRDefault="00F366DA" w:rsidP="007D5997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605AD">
        <w:rPr>
          <w:rFonts w:ascii="Times New Roman" w:hAnsi="Times New Roman" w:cs="Times New Roman"/>
          <w:b w:val="0"/>
          <w:sz w:val="28"/>
          <w:szCs w:val="28"/>
        </w:rPr>
        <w:lastRenderedPageBreak/>
        <w:t>2. Настоящее постановление подлежит размещению на официальном сайте администрации Партизанского городского округа в сети «Интернет», опубликованию в газете «Вести»</w:t>
      </w:r>
      <w:r w:rsidR="007D5997" w:rsidRPr="007D5997">
        <w:rPr>
          <w:rFonts w:ascii="Times New Roman" w:hAnsi="Times New Roman" w:cs="Times New Roman"/>
          <w:sz w:val="28"/>
          <w:szCs w:val="28"/>
        </w:rPr>
        <w:t xml:space="preserve"> </w:t>
      </w:r>
      <w:r w:rsidR="007D5997" w:rsidRPr="007D5997">
        <w:rPr>
          <w:rFonts w:ascii="Times New Roman" w:hAnsi="Times New Roman" w:cs="Times New Roman"/>
          <w:b w:val="0"/>
          <w:sz w:val="28"/>
          <w:szCs w:val="28"/>
        </w:rPr>
        <w:t xml:space="preserve">и вступает в силу после его официального  </w:t>
      </w:r>
      <w:r w:rsidR="007D5997">
        <w:rPr>
          <w:rFonts w:ascii="Times New Roman" w:hAnsi="Times New Roman" w:cs="Times New Roman"/>
          <w:b w:val="0"/>
          <w:sz w:val="28"/>
          <w:szCs w:val="28"/>
        </w:rPr>
        <w:t>опубликования (обнародования)</w:t>
      </w:r>
      <w:r w:rsidRPr="00C605A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D5997" w:rsidRDefault="007D5997" w:rsidP="007D5997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B6DF0" w:rsidRDefault="00F366DA" w:rsidP="007D5997">
      <w:pPr>
        <w:pStyle w:val="ConsTitle"/>
        <w:tabs>
          <w:tab w:val="left" w:pos="426"/>
        </w:tabs>
        <w:spacing w:line="360" w:lineRule="auto"/>
        <w:ind w:right="0"/>
        <w:jc w:val="both"/>
        <w:outlineLvl w:val="0"/>
      </w:pPr>
      <w:r w:rsidRPr="007D5997">
        <w:rPr>
          <w:rFonts w:ascii="Times New Roman" w:hAnsi="Times New Roman" w:cs="Times New Roman"/>
          <w:b w:val="0"/>
          <w:sz w:val="28"/>
          <w:szCs w:val="28"/>
        </w:rPr>
        <w:t>Глава городского округа                                                            О.А. Бондарев</w:t>
      </w:r>
    </w:p>
    <w:sectPr w:rsidR="00DB6DF0" w:rsidSect="007D5997">
      <w:headerReference w:type="default" r:id="rId8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BA" w:rsidRDefault="00F96BBA">
      <w:pPr>
        <w:spacing w:after="0" w:line="240" w:lineRule="auto"/>
      </w:pPr>
      <w:r>
        <w:separator/>
      </w:r>
    </w:p>
  </w:endnote>
  <w:endnote w:type="continuationSeparator" w:id="0">
    <w:p w:rsidR="00F96BBA" w:rsidRDefault="00F9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BA" w:rsidRDefault="00F96BBA">
      <w:pPr>
        <w:spacing w:after="0" w:line="240" w:lineRule="auto"/>
      </w:pPr>
      <w:r>
        <w:separator/>
      </w:r>
    </w:p>
  </w:footnote>
  <w:footnote w:type="continuationSeparator" w:id="0">
    <w:p w:rsidR="00F96BBA" w:rsidRDefault="00F96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99" w:rsidRDefault="004F2F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038D">
      <w:rPr>
        <w:noProof/>
      </w:rPr>
      <w:t>3</w:t>
    </w:r>
    <w:r>
      <w:rPr>
        <w:noProof/>
      </w:rPr>
      <w:fldChar w:fldCharType="end"/>
    </w:r>
  </w:p>
  <w:p w:rsidR="00153699" w:rsidRDefault="00F96B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DA"/>
    <w:rsid w:val="00053BF5"/>
    <w:rsid w:val="000B6FBB"/>
    <w:rsid w:val="001B57A3"/>
    <w:rsid w:val="004B0745"/>
    <w:rsid w:val="004F2F51"/>
    <w:rsid w:val="005835A3"/>
    <w:rsid w:val="005915F2"/>
    <w:rsid w:val="00635E49"/>
    <w:rsid w:val="006E7583"/>
    <w:rsid w:val="007D5997"/>
    <w:rsid w:val="008324A1"/>
    <w:rsid w:val="00911D7F"/>
    <w:rsid w:val="00A86460"/>
    <w:rsid w:val="00B45E14"/>
    <w:rsid w:val="00B85206"/>
    <w:rsid w:val="00C20F17"/>
    <w:rsid w:val="00C605AD"/>
    <w:rsid w:val="00DB6DF0"/>
    <w:rsid w:val="00DD56CC"/>
    <w:rsid w:val="00E6038D"/>
    <w:rsid w:val="00F366DA"/>
    <w:rsid w:val="00F9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6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66DA"/>
  </w:style>
  <w:style w:type="paragraph" w:customStyle="1" w:styleId="14">
    <w:name w:val="Обычный + 14 пт"/>
    <w:aliases w:val="уплотненный на  0,2 пт"/>
    <w:basedOn w:val="a"/>
    <w:rsid w:val="00F366DA"/>
    <w:pPr>
      <w:spacing w:after="0" w:line="240" w:lineRule="auto"/>
      <w:ind w:left="3600" w:firstLine="720"/>
    </w:pPr>
    <w:rPr>
      <w:rFonts w:ascii="Times New Roman" w:eastAsia="Calibri" w:hAnsi="Times New Roman" w:cs="Times New Roman"/>
      <w:spacing w:val="-4"/>
      <w:sz w:val="28"/>
      <w:szCs w:val="28"/>
      <w:lang w:eastAsia="ru-RU"/>
    </w:rPr>
  </w:style>
  <w:style w:type="paragraph" w:customStyle="1" w:styleId="ConsTitle">
    <w:name w:val="ConsTitle"/>
    <w:rsid w:val="00F366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6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66DA"/>
  </w:style>
  <w:style w:type="paragraph" w:customStyle="1" w:styleId="14">
    <w:name w:val="Обычный + 14 пт"/>
    <w:aliases w:val="уплотненный на  0,2 пт"/>
    <w:basedOn w:val="a"/>
    <w:rsid w:val="00F366DA"/>
    <w:pPr>
      <w:spacing w:after="0" w:line="240" w:lineRule="auto"/>
      <w:ind w:left="3600" w:firstLine="720"/>
    </w:pPr>
    <w:rPr>
      <w:rFonts w:ascii="Times New Roman" w:eastAsia="Calibri" w:hAnsi="Times New Roman" w:cs="Times New Roman"/>
      <w:spacing w:val="-4"/>
      <w:sz w:val="28"/>
      <w:szCs w:val="28"/>
      <w:lang w:eastAsia="ru-RU"/>
    </w:rPr>
  </w:style>
  <w:style w:type="paragraph" w:customStyle="1" w:styleId="ConsTitle">
    <w:name w:val="ConsTitle"/>
    <w:rsid w:val="00F366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MSI</cp:lastModifiedBy>
  <cp:revision>14</cp:revision>
  <dcterms:created xsi:type="dcterms:W3CDTF">2024-02-27T01:16:00Z</dcterms:created>
  <dcterms:modified xsi:type="dcterms:W3CDTF">2024-04-08T03:51:00Z</dcterms:modified>
</cp:coreProperties>
</file>