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A20C0F" w:rsidRDefault="00195EA1" w:rsidP="00A20C0F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АДМИНИСТРАЦИЯ ПАРТИЗАНСКОГО ГОРОДСКОГО</w:t>
      </w:r>
      <w:r w:rsidR="002F100D" w:rsidRPr="00A20C0F">
        <w:rPr>
          <w:b/>
          <w:bCs/>
          <w:sz w:val="29"/>
          <w:szCs w:val="29"/>
        </w:rPr>
        <w:t xml:space="preserve"> </w:t>
      </w:r>
      <w:r w:rsidR="00A20C0F" w:rsidRPr="00A20C0F">
        <w:rPr>
          <w:b/>
          <w:bCs/>
          <w:sz w:val="29"/>
          <w:szCs w:val="29"/>
        </w:rPr>
        <w:t>О</w:t>
      </w:r>
      <w:r w:rsidRPr="00A20C0F">
        <w:rPr>
          <w:b/>
          <w:bCs/>
          <w:sz w:val="29"/>
          <w:szCs w:val="29"/>
        </w:rPr>
        <w:t>КРУГА</w:t>
      </w:r>
    </w:p>
    <w:p w:rsidR="00195EA1" w:rsidRPr="00A20C0F" w:rsidRDefault="00195EA1" w:rsidP="00195EA1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7F1BBB" w:rsidRPr="00195EA1" w:rsidRDefault="007F1BBB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55526F" w:rsidRDefault="0055526F" w:rsidP="00082B45"/>
    <w:p w:rsidR="00547C29" w:rsidRDefault="0095702B" w:rsidP="00082B45">
      <w:r w:rsidRPr="0095702B">
        <w:rPr>
          <w:u w:val="single"/>
        </w:rPr>
        <w:t>15 апреля 2024 г</w:t>
      </w:r>
      <w:r>
        <w:t xml:space="preserve">.                                                                                                         </w:t>
      </w:r>
      <w:bookmarkStart w:id="0" w:name="_GoBack"/>
      <w:r w:rsidRPr="0095702B">
        <w:rPr>
          <w:u w:val="single"/>
        </w:rPr>
        <w:t>№ 688-па</w:t>
      </w:r>
      <w:bookmarkEnd w:id="0"/>
    </w:p>
    <w:p w:rsidR="00386558" w:rsidRDefault="00386558" w:rsidP="00082B45"/>
    <w:p w:rsidR="00547C29" w:rsidRDefault="00547C29" w:rsidP="00082B45"/>
    <w:p w:rsidR="00547C29" w:rsidRDefault="00547C2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8E392D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>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E80"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6A3E80" w:rsidRPr="006A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92D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3E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Pr="006A3E80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3E80">
        <w:rPr>
          <w:rFonts w:ascii="Times New Roman" w:hAnsi="Times New Roman" w:cs="Times New Roman"/>
          <w:sz w:val="28"/>
          <w:szCs w:val="28"/>
        </w:rPr>
        <w:t>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195EA1" w:rsidRPr="00997BA7" w:rsidRDefault="00195EA1" w:rsidP="00AA1AF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>постановлением администрации Партизанского 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</w:t>
      </w:r>
      <w:r w:rsidR="00AA1AF9" w:rsidRPr="00AA1AF9">
        <w:rPr>
          <w:sz w:val="28"/>
          <w:szCs w:val="28"/>
        </w:rPr>
        <w:t>Решение</w:t>
      </w:r>
      <w:r w:rsidR="00AA1AF9">
        <w:rPr>
          <w:sz w:val="28"/>
          <w:szCs w:val="28"/>
        </w:rPr>
        <w:t>м</w:t>
      </w:r>
      <w:r w:rsidR="00AA1AF9" w:rsidRPr="00AA1AF9">
        <w:rPr>
          <w:sz w:val="28"/>
          <w:szCs w:val="28"/>
        </w:rPr>
        <w:t xml:space="preserve"> от 26</w:t>
      </w:r>
      <w:r w:rsidR="00AA1AF9">
        <w:rPr>
          <w:sz w:val="28"/>
          <w:szCs w:val="28"/>
        </w:rPr>
        <w:t xml:space="preserve"> февраля </w:t>
      </w:r>
      <w:r w:rsidR="00AA1AF9" w:rsidRPr="00AA1AF9">
        <w:rPr>
          <w:sz w:val="28"/>
          <w:szCs w:val="28"/>
        </w:rPr>
        <w:t>2024 года № 79-Р "О внесении изменений в Решение «О бюджете Партизанского городского округа на 2024 год  и на плановый период 2025 и 2026 годов", принятое Решением Думы Партизанского городского округа от 26</w:t>
      </w:r>
      <w:r w:rsidR="00AA1AF9">
        <w:rPr>
          <w:sz w:val="28"/>
          <w:szCs w:val="28"/>
        </w:rPr>
        <w:t xml:space="preserve"> февраля </w:t>
      </w:r>
      <w:r w:rsidR="00AA1AF9" w:rsidRPr="00AA1AF9">
        <w:rPr>
          <w:sz w:val="28"/>
          <w:szCs w:val="28"/>
        </w:rPr>
        <w:t>2024 года № 79</w:t>
      </w:r>
      <w:r w:rsidR="00E10882" w:rsidRPr="00E10882">
        <w:rPr>
          <w:sz w:val="28"/>
          <w:szCs w:val="28"/>
        </w:rPr>
        <w:t xml:space="preserve">,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2C32" w:rsidRDefault="00FE2C32" w:rsidP="00FE2C32">
      <w:pPr>
        <w:pStyle w:val="14"/>
        <w:tabs>
          <w:tab w:val="left" w:pos="709"/>
        </w:tabs>
        <w:spacing w:line="360" w:lineRule="auto"/>
        <w:ind w:left="0" w:firstLine="851"/>
        <w:jc w:val="both"/>
      </w:pPr>
      <w:r w:rsidRPr="00FE2C32">
        <w:lastRenderedPageBreak/>
        <w:t>1.</w:t>
      </w:r>
      <w:r>
        <w:t>1</w:t>
      </w:r>
      <w:r w:rsidRPr="00FE2C32">
        <w:t xml:space="preserve">. </w:t>
      </w:r>
      <w:r>
        <w:t>Позицию «Показатели муниципальной программы» паспорта Программы дополнить двенадцатым абзацем следующего содержания:</w:t>
      </w:r>
    </w:p>
    <w:p w:rsidR="00FE2C32" w:rsidRDefault="00FE2C32" w:rsidP="00FE2C32">
      <w:pPr>
        <w:pStyle w:val="14"/>
        <w:tabs>
          <w:tab w:val="left" w:pos="709"/>
        </w:tabs>
        <w:spacing w:line="360" w:lineRule="auto"/>
        <w:ind w:left="0" w:firstLine="851"/>
        <w:jc w:val="both"/>
      </w:pPr>
      <w:r w:rsidRPr="008E3F0D">
        <w:rPr>
          <w:sz w:val="26"/>
          <w:szCs w:val="26"/>
        </w:rPr>
        <w:t xml:space="preserve">« - </w:t>
      </w:r>
      <w:r w:rsidRPr="00FE2C32">
        <w:rPr>
          <w:sz w:val="26"/>
          <w:szCs w:val="26"/>
        </w:rPr>
        <w:t xml:space="preserve">доля учреждений социальной инфраструктуры, оснащенных </w:t>
      </w:r>
      <w:proofErr w:type="spellStart"/>
      <w:r w:rsidRPr="00FE2C32">
        <w:rPr>
          <w:sz w:val="26"/>
          <w:szCs w:val="26"/>
        </w:rPr>
        <w:t>металлодетекторами</w:t>
      </w:r>
      <w:proofErr w:type="spellEnd"/>
      <w:r w:rsidRPr="008E3F0D">
        <w:rPr>
          <w:sz w:val="26"/>
          <w:szCs w:val="26"/>
        </w:rPr>
        <w:t>».</w:t>
      </w:r>
    </w:p>
    <w:p w:rsidR="001129A7" w:rsidRDefault="00752098" w:rsidP="003F4649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  <w:sectPr w:rsidR="001129A7" w:rsidSect="00E92F0D">
          <w:headerReference w:type="default" r:id="rId10"/>
          <w:pgSz w:w="11906" w:h="16838"/>
          <w:pgMar w:top="567" w:right="1133" w:bottom="1134" w:left="1701" w:header="709" w:footer="709" w:gutter="0"/>
          <w:cols w:space="708"/>
          <w:titlePg/>
          <w:docGrid w:linePitch="360"/>
        </w:sectPr>
      </w:pPr>
      <w:r>
        <w:t>1.</w:t>
      </w:r>
      <w:r w:rsidR="00FE2C32">
        <w:t>2</w:t>
      </w:r>
      <w:r w:rsidR="00892686">
        <w:t>.</w:t>
      </w:r>
      <w:r w:rsidR="0069620E">
        <w:t xml:space="preserve"> </w:t>
      </w:r>
      <w:r w:rsidR="00892686">
        <w:t>Позицию «</w:t>
      </w:r>
      <w:r w:rsidR="003A6492" w:rsidRPr="003A6492">
        <w:t>Объем средств местного бюджета на финансирование муниципальной программы и прогнозная оценка привлекаемых на 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</w:t>
      </w:r>
      <w:r w:rsidR="00E10882">
        <w:t>»</w:t>
      </w:r>
      <w:r w:rsidR="003A6492" w:rsidRPr="003A6492">
        <w:t xml:space="preserve">   </w:t>
      </w:r>
      <w:r w:rsidR="003A6492">
        <w:t xml:space="preserve">                    </w:t>
      </w:r>
      <w:r w:rsidR="00892686">
        <w:t xml:space="preserve">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Pr="00BE4168" w:rsidRDefault="00C74442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C4749D">
        <w:rPr>
          <w:sz w:val="26"/>
          <w:szCs w:val="26"/>
        </w:rPr>
        <w:t xml:space="preserve">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="00655DAF" w:rsidRPr="00462C15">
        <w:rPr>
          <w:color w:val="000000" w:themeColor="text1"/>
          <w:sz w:val="26"/>
          <w:szCs w:val="26"/>
        </w:rPr>
        <w:t>2</w:t>
      </w:r>
      <w:r w:rsidR="00AC7581">
        <w:rPr>
          <w:color w:val="000000" w:themeColor="text1"/>
          <w:sz w:val="26"/>
          <w:szCs w:val="26"/>
        </w:rPr>
        <w:t>7 848 352</w:t>
      </w:r>
      <w:r w:rsidR="00655DAF" w:rsidRPr="00462C15">
        <w:rPr>
          <w:color w:val="000000" w:themeColor="text1"/>
          <w:sz w:val="26"/>
          <w:szCs w:val="26"/>
        </w:rPr>
        <w:t>,</w:t>
      </w:r>
      <w:r w:rsidR="00AC7581">
        <w:rPr>
          <w:color w:val="000000" w:themeColor="text1"/>
          <w:sz w:val="26"/>
          <w:szCs w:val="26"/>
        </w:rPr>
        <w:t>00</w:t>
      </w:r>
      <w:r w:rsidR="007F4153" w:rsidRPr="005750DE">
        <w:rPr>
          <w:color w:val="000000" w:themeColor="text1"/>
          <w:sz w:val="26"/>
          <w:szCs w:val="26"/>
        </w:rPr>
        <w:t xml:space="preserve"> </w:t>
      </w:r>
      <w:r w:rsidR="00C4749D" w:rsidRPr="00BE4168">
        <w:rPr>
          <w:sz w:val="26"/>
          <w:szCs w:val="26"/>
        </w:rPr>
        <w:t>рублей, в том числе: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>2020 год – 3</w:t>
      </w:r>
      <w:r w:rsidR="00E51FCA" w:rsidRPr="00BE4168">
        <w:rPr>
          <w:sz w:val="26"/>
          <w:szCs w:val="26"/>
        </w:rPr>
        <w:t> </w:t>
      </w:r>
      <w:r w:rsidRPr="00BE4168">
        <w:rPr>
          <w:sz w:val="26"/>
          <w:szCs w:val="26"/>
        </w:rPr>
        <w:t>876</w:t>
      </w:r>
      <w:r w:rsidR="00E51FCA" w:rsidRPr="00BE4168">
        <w:rPr>
          <w:sz w:val="26"/>
          <w:szCs w:val="26"/>
        </w:rPr>
        <w:t xml:space="preserve"> 039, 00 </w:t>
      </w:r>
      <w:r w:rsidRPr="00BE4168">
        <w:rPr>
          <w:sz w:val="26"/>
          <w:szCs w:val="26"/>
        </w:rPr>
        <w:t>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2021 год – </w:t>
      </w:r>
      <w:r w:rsidR="00E51FCA" w:rsidRPr="00BE4168">
        <w:rPr>
          <w:sz w:val="26"/>
          <w:szCs w:val="26"/>
        </w:rPr>
        <w:t>10 073 801,07</w:t>
      </w:r>
      <w:r w:rsidRPr="00BE4168">
        <w:rPr>
          <w:sz w:val="26"/>
          <w:szCs w:val="26"/>
        </w:rPr>
        <w:t xml:space="preserve"> 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2022 год – </w:t>
      </w:r>
      <w:r w:rsidR="00EF71C7" w:rsidRPr="00BE4168">
        <w:rPr>
          <w:sz w:val="26"/>
          <w:szCs w:val="26"/>
        </w:rPr>
        <w:t>5 367 171,81</w:t>
      </w:r>
      <w:r w:rsidRPr="00BE4168">
        <w:rPr>
          <w:sz w:val="26"/>
          <w:szCs w:val="26"/>
        </w:rPr>
        <w:t>рублей;</w:t>
      </w:r>
    </w:p>
    <w:p w:rsidR="001129A7" w:rsidRPr="005C5F3A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462C15">
        <w:rPr>
          <w:sz w:val="26"/>
          <w:szCs w:val="26"/>
        </w:rPr>
        <w:t xml:space="preserve">2023 год – </w:t>
      </w:r>
      <w:r w:rsidR="00655DAF" w:rsidRPr="00462C15">
        <w:rPr>
          <w:sz w:val="26"/>
          <w:szCs w:val="26"/>
        </w:rPr>
        <w:t>4</w:t>
      </w:r>
      <w:r w:rsidR="002229FF" w:rsidRPr="00462C15">
        <w:rPr>
          <w:sz w:val="26"/>
          <w:szCs w:val="26"/>
        </w:rPr>
        <w:t xml:space="preserve"> 588 </w:t>
      </w:r>
      <w:r w:rsidR="00E655A9" w:rsidRPr="00462C15">
        <w:rPr>
          <w:sz w:val="26"/>
          <w:szCs w:val="26"/>
        </w:rPr>
        <w:t>960</w:t>
      </w:r>
      <w:r w:rsidR="00655DAF" w:rsidRPr="00462C15">
        <w:rPr>
          <w:sz w:val="26"/>
          <w:szCs w:val="26"/>
        </w:rPr>
        <w:t>,</w:t>
      </w:r>
      <w:r w:rsidR="00E655A9" w:rsidRPr="00462C15">
        <w:rPr>
          <w:sz w:val="26"/>
          <w:szCs w:val="26"/>
        </w:rPr>
        <w:t>1</w:t>
      </w:r>
      <w:r w:rsidR="00655DAF" w:rsidRPr="00462C15">
        <w:rPr>
          <w:sz w:val="26"/>
          <w:szCs w:val="26"/>
        </w:rPr>
        <w:t>2</w:t>
      </w:r>
      <w:r w:rsidRPr="005C5F3A">
        <w:rPr>
          <w:sz w:val="26"/>
          <w:szCs w:val="26"/>
        </w:rPr>
        <w:t xml:space="preserve"> рублей;</w:t>
      </w:r>
    </w:p>
    <w:p w:rsidR="00752098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5C5F3A">
        <w:rPr>
          <w:sz w:val="26"/>
          <w:szCs w:val="26"/>
        </w:rPr>
        <w:t xml:space="preserve">2024 год – </w:t>
      </w:r>
      <w:r w:rsidR="00AC7581">
        <w:rPr>
          <w:sz w:val="26"/>
          <w:szCs w:val="26"/>
        </w:rPr>
        <w:t>3 942 380,00</w:t>
      </w:r>
      <w:r w:rsidR="0031415C" w:rsidRPr="005750DE">
        <w:rPr>
          <w:color w:val="000000" w:themeColor="text1"/>
          <w:sz w:val="26"/>
          <w:szCs w:val="26"/>
        </w:rPr>
        <w:t xml:space="preserve"> </w:t>
      </w:r>
      <w:r w:rsidR="0031415C" w:rsidRPr="005C5F3A">
        <w:rPr>
          <w:sz w:val="26"/>
          <w:szCs w:val="26"/>
        </w:rPr>
        <w:t>рублей</w:t>
      </w:r>
      <w:r w:rsidR="00F3574D" w:rsidRPr="00BE4168">
        <w:rPr>
          <w:sz w:val="26"/>
          <w:szCs w:val="26"/>
        </w:rPr>
        <w:t>»;</w:t>
      </w:r>
    </w:p>
    <w:p w:rsidR="008E392D" w:rsidRDefault="008E392D" w:rsidP="008E392D">
      <w:pPr>
        <w:pStyle w:val="14"/>
        <w:tabs>
          <w:tab w:val="left" w:pos="709"/>
        </w:tabs>
        <w:spacing w:line="360" w:lineRule="auto"/>
        <w:ind w:left="0" w:firstLine="0"/>
        <w:sectPr w:rsidR="008E392D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40303A" w:rsidRDefault="0040303A" w:rsidP="0040303A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1.</w:t>
      </w:r>
      <w:r w:rsidR="00FE2C32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. В Приложени</w:t>
      </w:r>
      <w:r w:rsidR="00C50604">
        <w:rPr>
          <w:rFonts w:ascii="Times New Roman" w:eastAsia="Calibri" w:hAnsi="Times New Roman" w:cs="Times New Roman"/>
          <w:b w:val="0"/>
          <w:sz w:val="28"/>
          <w:szCs w:val="28"/>
        </w:rPr>
        <w:t>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№ 1 Программы строку </w:t>
      </w:r>
      <w:r w:rsidR="003A2F04">
        <w:rPr>
          <w:rFonts w:ascii="Times New Roman" w:eastAsia="Calibri" w:hAnsi="Times New Roman" w:cs="Times New Roman"/>
          <w:b w:val="0"/>
          <w:sz w:val="28"/>
          <w:szCs w:val="28"/>
        </w:rPr>
        <w:t>1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3 изложить в следующей редакции: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4536"/>
        <w:gridCol w:w="425"/>
        <w:gridCol w:w="567"/>
        <w:gridCol w:w="709"/>
        <w:gridCol w:w="708"/>
        <w:gridCol w:w="709"/>
        <w:gridCol w:w="709"/>
        <w:gridCol w:w="992"/>
      </w:tblGrid>
      <w:tr w:rsidR="0040303A" w:rsidRPr="006D58CE" w:rsidTr="000B164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3A" w:rsidRPr="0040303A" w:rsidRDefault="0040303A" w:rsidP="000B164C">
            <w:pPr>
              <w:jc w:val="center"/>
              <w:rPr>
                <w:sz w:val="22"/>
                <w:szCs w:val="22"/>
              </w:rPr>
            </w:pPr>
            <w:r w:rsidRPr="0040303A">
              <w:rPr>
                <w:sz w:val="22"/>
                <w:szCs w:val="22"/>
              </w:rPr>
              <w:t>«13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3A" w:rsidRPr="0040303A" w:rsidRDefault="0040303A" w:rsidP="000B164C">
            <w:pPr>
              <w:rPr>
                <w:sz w:val="22"/>
                <w:szCs w:val="22"/>
              </w:rPr>
            </w:pPr>
            <w:r w:rsidRPr="0040303A">
              <w:rPr>
                <w:sz w:val="22"/>
                <w:szCs w:val="22"/>
              </w:rPr>
              <w:t xml:space="preserve">Доля объектов муниципальных учреждений культуры, оснащенными современными инженерно-техническими средствами и системами в соответствии с постановлением Правительства РФ от 11 февраля 2017 г. N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в общем количестве объектов муниципальных учреждений культуры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3A" w:rsidRPr="0040303A" w:rsidRDefault="0040303A" w:rsidP="000B164C">
            <w:pPr>
              <w:jc w:val="center"/>
              <w:rPr>
                <w:sz w:val="22"/>
                <w:szCs w:val="22"/>
              </w:rPr>
            </w:pPr>
            <w:r w:rsidRPr="0040303A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3A" w:rsidRPr="0040303A" w:rsidRDefault="0040303A" w:rsidP="000B164C">
            <w:pPr>
              <w:jc w:val="center"/>
              <w:rPr>
                <w:sz w:val="22"/>
                <w:szCs w:val="22"/>
              </w:rPr>
            </w:pPr>
            <w:r w:rsidRPr="004030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A" w:rsidRPr="0040303A" w:rsidRDefault="0040303A" w:rsidP="000B164C">
            <w:pPr>
              <w:jc w:val="center"/>
              <w:rPr>
                <w:sz w:val="22"/>
                <w:szCs w:val="22"/>
              </w:rPr>
            </w:pPr>
            <w:r w:rsidRPr="0040303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A" w:rsidRPr="0040303A" w:rsidRDefault="0040303A" w:rsidP="000B164C">
            <w:pPr>
              <w:jc w:val="center"/>
              <w:rPr>
                <w:sz w:val="22"/>
                <w:szCs w:val="22"/>
              </w:rPr>
            </w:pPr>
            <w:r w:rsidRPr="004030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A" w:rsidRPr="0040303A" w:rsidRDefault="0040303A" w:rsidP="000B164C">
            <w:pPr>
              <w:jc w:val="center"/>
              <w:rPr>
                <w:sz w:val="22"/>
                <w:szCs w:val="22"/>
              </w:rPr>
            </w:pPr>
            <w:r w:rsidRPr="0040303A">
              <w:rPr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A" w:rsidRPr="0040303A" w:rsidRDefault="0040303A" w:rsidP="000B164C">
            <w:pPr>
              <w:jc w:val="center"/>
              <w:rPr>
                <w:sz w:val="22"/>
                <w:szCs w:val="22"/>
              </w:rPr>
            </w:pPr>
            <w:r w:rsidRPr="0040303A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A" w:rsidRPr="0040303A" w:rsidRDefault="0040303A" w:rsidP="00403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4030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7»;</w:t>
            </w:r>
          </w:p>
        </w:tc>
      </w:tr>
    </w:tbl>
    <w:p w:rsidR="008E392D" w:rsidRPr="008E392D" w:rsidRDefault="008E392D" w:rsidP="008E392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1.</w:t>
      </w:r>
      <w:r w:rsidR="00FE2C32">
        <w:t>4</w:t>
      </w:r>
      <w:r>
        <w:t>.</w:t>
      </w:r>
      <w:r w:rsidRPr="008E392D">
        <w:rPr>
          <w:rFonts w:eastAsia="Times New Roman"/>
          <w:spacing w:val="0"/>
          <w:sz w:val="24"/>
          <w:szCs w:val="24"/>
        </w:rPr>
        <w:t xml:space="preserve"> </w:t>
      </w:r>
      <w:r w:rsidRPr="008E392D">
        <w:rPr>
          <w:rFonts w:eastAsia="Times New Roman"/>
          <w:spacing w:val="0"/>
        </w:rPr>
        <w:t>Приложени</w:t>
      </w:r>
      <w:r w:rsidR="000D73A2">
        <w:rPr>
          <w:rFonts w:eastAsia="Times New Roman"/>
          <w:spacing w:val="0"/>
        </w:rPr>
        <w:t>е</w:t>
      </w:r>
      <w:r w:rsidRPr="008E392D">
        <w:rPr>
          <w:rFonts w:eastAsia="Times New Roman"/>
          <w:spacing w:val="0"/>
        </w:rPr>
        <w:t xml:space="preserve">  № 1 к Программе</w:t>
      </w:r>
      <w:r>
        <w:rPr>
          <w:rFonts w:eastAsia="Times New Roman"/>
          <w:spacing w:val="0"/>
          <w:sz w:val="24"/>
          <w:szCs w:val="24"/>
        </w:rPr>
        <w:t xml:space="preserve"> </w:t>
      </w:r>
      <w:r w:rsidRPr="008E392D">
        <w:t>дополнить строкой 1</w:t>
      </w:r>
      <w:r>
        <w:t>4</w:t>
      </w:r>
      <w:r w:rsidRPr="008E392D"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040"/>
        <w:gridCol w:w="426"/>
        <w:gridCol w:w="704"/>
        <w:gridCol w:w="675"/>
        <w:gridCol w:w="734"/>
        <w:gridCol w:w="817"/>
        <w:gridCol w:w="734"/>
        <w:gridCol w:w="854"/>
      </w:tblGrid>
      <w:tr w:rsidR="008E392D" w:rsidRPr="00BA0B71" w:rsidTr="00364EC7">
        <w:tc>
          <w:tcPr>
            <w:tcW w:w="555" w:type="dxa"/>
            <w:shd w:val="clear" w:color="auto" w:fill="auto"/>
          </w:tcPr>
          <w:p w:rsidR="008E392D" w:rsidRPr="008D0FEE" w:rsidRDefault="008E392D" w:rsidP="008E392D">
            <w:pPr>
              <w:pStyle w:val="14"/>
              <w:tabs>
                <w:tab w:val="left" w:pos="709"/>
              </w:tabs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8D0FEE">
              <w:rPr>
                <w:sz w:val="22"/>
                <w:szCs w:val="22"/>
              </w:rPr>
              <w:t>«1</w:t>
            </w:r>
            <w:r>
              <w:rPr>
                <w:sz w:val="22"/>
                <w:szCs w:val="22"/>
              </w:rPr>
              <w:t>4</w:t>
            </w:r>
            <w:r w:rsidRPr="008D0FEE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auto"/>
          </w:tcPr>
          <w:p w:rsidR="008E392D" w:rsidRPr="008D0FEE" w:rsidRDefault="008E392D" w:rsidP="008E392D">
            <w:pPr>
              <w:rPr>
                <w:sz w:val="22"/>
                <w:szCs w:val="22"/>
              </w:rPr>
            </w:pPr>
            <w:r w:rsidRPr="008D0FEE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 xml:space="preserve">учреждений социальной инфраструктуры, оснащенных </w:t>
            </w:r>
            <w:proofErr w:type="spellStart"/>
            <w:r>
              <w:rPr>
                <w:sz w:val="22"/>
                <w:szCs w:val="22"/>
              </w:rPr>
              <w:t>металлодетекторами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E392D" w:rsidRPr="008D0FEE" w:rsidRDefault="008E392D" w:rsidP="00364EC7">
            <w:pPr>
              <w:pStyle w:val="14"/>
              <w:tabs>
                <w:tab w:val="left" w:pos="709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0FEE">
              <w:rPr>
                <w:sz w:val="22"/>
                <w:szCs w:val="22"/>
              </w:rPr>
              <w:t>%</w:t>
            </w:r>
          </w:p>
        </w:tc>
        <w:tc>
          <w:tcPr>
            <w:tcW w:w="706" w:type="dxa"/>
            <w:shd w:val="clear" w:color="auto" w:fill="auto"/>
          </w:tcPr>
          <w:p w:rsidR="008E392D" w:rsidRPr="008D0FEE" w:rsidRDefault="008E392D" w:rsidP="00364EC7">
            <w:pPr>
              <w:pStyle w:val="14"/>
              <w:tabs>
                <w:tab w:val="left" w:pos="709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0FEE">
              <w:rPr>
                <w:sz w:val="22"/>
                <w:szCs w:val="22"/>
              </w:rPr>
              <w:t>0,0</w:t>
            </w:r>
          </w:p>
        </w:tc>
        <w:tc>
          <w:tcPr>
            <w:tcW w:w="677" w:type="dxa"/>
            <w:shd w:val="clear" w:color="auto" w:fill="auto"/>
          </w:tcPr>
          <w:p w:rsidR="008E392D" w:rsidRPr="008D0FEE" w:rsidRDefault="008E392D" w:rsidP="00364EC7">
            <w:pPr>
              <w:pStyle w:val="14"/>
              <w:tabs>
                <w:tab w:val="left" w:pos="709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0FEE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shd w:val="clear" w:color="auto" w:fill="auto"/>
          </w:tcPr>
          <w:p w:rsidR="008E392D" w:rsidRPr="008D0FEE" w:rsidRDefault="008E392D" w:rsidP="00364EC7">
            <w:pPr>
              <w:pStyle w:val="14"/>
              <w:tabs>
                <w:tab w:val="left" w:pos="709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0FEE">
              <w:rPr>
                <w:sz w:val="22"/>
                <w:szCs w:val="22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8E392D" w:rsidRPr="008D0FEE" w:rsidRDefault="008E392D" w:rsidP="00364EC7">
            <w:pPr>
              <w:pStyle w:val="14"/>
              <w:tabs>
                <w:tab w:val="left" w:pos="709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0FEE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shd w:val="clear" w:color="auto" w:fill="auto"/>
          </w:tcPr>
          <w:p w:rsidR="008E392D" w:rsidRPr="008D0FEE" w:rsidRDefault="008E392D" w:rsidP="00364EC7">
            <w:pPr>
              <w:pStyle w:val="14"/>
              <w:tabs>
                <w:tab w:val="left" w:pos="709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0FEE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8E392D" w:rsidRPr="008E392D" w:rsidRDefault="006A638D" w:rsidP="00C84B5E">
            <w:pPr>
              <w:pStyle w:val="14"/>
              <w:tabs>
                <w:tab w:val="left" w:pos="709"/>
              </w:tabs>
              <w:spacing w:line="360" w:lineRule="auto"/>
              <w:ind w:left="0" w:firstLine="0"/>
              <w:jc w:val="center"/>
              <w:rPr>
                <w:color w:val="FF0000"/>
                <w:sz w:val="22"/>
                <w:szCs w:val="22"/>
              </w:rPr>
            </w:pPr>
            <w:r w:rsidRPr="006A638D">
              <w:rPr>
                <w:sz w:val="22"/>
                <w:szCs w:val="22"/>
              </w:rPr>
              <w:t>67</w:t>
            </w:r>
            <w:r w:rsidR="008E392D" w:rsidRPr="006A638D">
              <w:rPr>
                <w:sz w:val="22"/>
                <w:szCs w:val="22"/>
              </w:rPr>
              <w:t>,0»</w:t>
            </w:r>
            <w:r w:rsidR="00C84B5E">
              <w:rPr>
                <w:sz w:val="22"/>
                <w:szCs w:val="22"/>
              </w:rPr>
              <w:t>.</w:t>
            </w:r>
          </w:p>
        </w:tc>
      </w:tr>
    </w:tbl>
    <w:p w:rsidR="008E392D" w:rsidRPr="008E392D" w:rsidRDefault="008E392D" w:rsidP="008E392D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spacing w:val="-4"/>
          <w:sz w:val="28"/>
          <w:szCs w:val="28"/>
        </w:rPr>
      </w:pPr>
      <w:r w:rsidRPr="008E392D">
        <w:rPr>
          <w:rFonts w:eastAsia="Calibri"/>
          <w:spacing w:val="-4"/>
          <w:sz w:val="28"/>
          <w:szCs w:val="28"/>
        </w:rPr>
        <w:t>1.</w:t>
      </w:r>
      <w:r w:rsidR="00FE2C32">
        <w:rPr>
          <w:rFonts w:eastAsia="Calibri"/>
          <w:spacing w:val="-4"/>
          <w:sz w:val="28"/>
          <w:szCs w:val="28"/>
        </w:rPr>
        <w:t>5</w:t>
      </w:r>
      <w:r w:rsidRPr="008E392D">
        <w:rPr>
          <w:rFonts w:eastAsia="Calibri"/>
          <w:spacing w:val="-4"/>
          <w:sz w:val="28"/>
          <w:szCs w:val="28"/>
        </w:rPr>
        <w:t xml:space="preserve">. </w:t>
      </w:r>
      <w:r w:rsidR="000D73A2">
        <w:rPr>
          <w:rFonts w:eastAsia="Calibri"/>
          <w:spacing w:val="-4"/>
          <w:sz w:val="28"/>
          <w:szCs w:val="28"/>
        </w:rPr>
        <w:t>Приложение</w:t>
      </w:r>
      <w:r w:rsidRPr="008E392D">
        <w:rPr>
          <w:rFonts w:eastAsia="Calibri"/>
          <w:spacing w:val="-4"/>
          <w:sz w:val="28"/>
          <w:szCs w:val="28"/>
        </w:rPr>
        <w:t xml:space="preserve"> № 2 к Программе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924"/>
        <w:gridCol w:w="1690"/>
        <w:gridCol w:w="656"/>
        <w:gridCol w:w="1225"/>
        <w:gridCol w:w="2382"/>
      </w:tblGrid>
      <w:tr w:rsidR="00386558" w:rsidRPr="008E392D" w:rsidTr="00364EC7">
        <w:tc>
          <w:tcPr>
            <w:tcW w:w="692" w:type="dxa"/>
            <w:shd w:val="clear" w:color="auto" w:fill="auto"/>
          </w:tcPr>
          <w:p w:rsidR="008E392D" w:rsidRPr="008E392D" w:rsidRDefault="008E392D" w:rsidP="00386558">
            <w:pPr>
              <w:tabs>
                <w:tab w:val="left" w:pos="709"/>
              </w:tabs>
              <w:spacing w:line="360" w:lineRule="auto"/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8E392D">
              <w:rPr>
                <w:rFonts w:eastAsia="Calibri"/>
                <w:spacing w:val="-4"/>
                <w:sz w:val="22"/>
                <w:szCs w:val="22"/>
              </w:rPr>
              <w:lastRenderedPageBreak/>
              <w:t>«1.1</w:t>
            </w:r>
            <w:r w:rsidR="00386558">
              <w:rPr>
                <w:rFonts w:eastAsia="Calibri"/>
                <w:spacing w:val="-4"/>
                <w:sz w:val="22"/>
                <w:szCs w:val="22"/>
              </w:rPr>
              <w:t>3</w:t>
            </w:r>
          </w:p>
        </w:tc>
        <w:tc>
          <w:tcPr>
            <w:tcW w:w="3385" w:type="dxa"/>
            <w:shd w:val="clear" w:color="auto" w:fill="auto"/>
          </w:tcPr>
          <w:p w:rsidR="008E392D" w:rsidRPr="008E392D" w:rsidRDefault="00386558" w:rsidP="00386558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E392D" w:rsidRPr="008E392D">
              <w:rPr>
                <w:sz w:val="22"/>
                <w:szCs w:val="22"/>
              </w:rPr>
              <w:t xml:space="preserve">снащение </w:t>
            </w:r>
            <w:r>
              <w:rPr>
                <w:sz w:val="22"/>
                <w:szCs w:val="22"/>
              </w:rPr>
              <w:t xml:space="preserve">учреждений социальной инфраструктуры </w:t>
            </w:r>
            <w:proofErr w:type="spellStart"/>
            <w:r>
              <w:rPr>
                <w:sz w:val="22"/>
                <w:szCs w:val="22"/>
              </w:rPr>
              <w:t>металлодетекторами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E392D" w:rsidRPr="008E392D" w:rsidRDefault="008E392D" w:rsidP="008E392D">
            <w:pPr>
              <w:tabs>
                <w:tab w:val="left" w:pos="4211"/>
              </w:tabs>
              <w:rPr>
                <w:sz w:val="22"/>
                <w:szCs w:val="22"/>
              </w:rPr>
            </w:pPr>
            <w:r w:rsidRPr="008E392D">
              <w:rPr>
                <w:sz w:val="22"/>
                <w:szCs w:val="22"/>
              </w:rPr>
              <w:t>Отдел культуры и молодежной политики администрации ПГО</w:t>
            </w:r>
          </w:p>
        </w:tc>
        <w:tc>
          <w:tcPr>
            <w:tcW w:w="656" w:type="dxa"/>
            <w:shd w:val="clear" w:color="auto" w:fill="auto"/>
          </w:tcPr>
          <w:p w:rsidR="008E392D" w:rsidRPr="008E392D" w:rsidRDefault="008E392D" w:rsidP="00386558">
            <w:pPr>
              <w:tabs>
                <w:tab w:val="left" w:pos="4211"/>
              </w:tabs>
              <w:jc w:val="center"/>
              <w:rPr>
                <w:sz w:val="22"/>
                <w:szCs w:val="22"/>
              </w:rPr>
            </w:pPr>
            <w:r w:rsidRPr="008E392D">
              <w:rPr>
                <w:sz w:val="22"/>
                <w:szCs w:val="22"/>
              </w:rPr>
              <w:t>202</w:t>
            </w:r>
            <w:r w:rsidR="00386558">
              <w:rPr>
                <w:sz w:val="22"/>
                <w:szCs w:val="22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:rsidR="008E392D" w:rsidRPr="008E392D" w:rsidRDefault="008E392D" w:rsidP="00386558">
            <w:pPr>
              <w:tabs>
                <w:tab w:val="left" w:pos="4211"/>
              </w:tabs>
              <w:jc w:val="center"/>
              <w:rPr>
                <w:sz w:val="22"/>
                <w:szCs w:val="22"/>
              </w:rPr>
            </w:pPr>
            <w:r w:rsidRPr="008E392D">
              <w:rPr>
                <w:sz w:val="22"/>
                <w:szCs w:val="22"/>
              </w:rPr>
              <w:t>202</w:t>
            </w:r>
            <w:r w:rsidR="00386558">
              <w:rPr>
                <w:sz w:val="22"/>
                <w:szCs w:val="22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:rsidR="008E392D" w:rsidRPr="008E392D" w:rsidRDefault="00386558" w:rsidP="0038655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Антитеррористическая защищенность учреждений социальной инфраструктуры</w:t>
            </w:r>
            <w:r w:rsidR="00B5531F">
              <w:rPr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B7D39" w:rsidRDefault="003B7D39" w:rsidP="003B7D39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1.</w:t>
      </w:r>
      <w:r w:rsidR="00FE2C32">
        <w:t>6</w:t>
      </w:r>
      <w:r>
        <w:t>.</w:t>
      </w:r>
      <w:r w:rsidRPr="00A512BC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</w:t>
      </w:r>
      <w:r>
        <w:t>к настоящему постановлению (прилагается).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BC306C">
        <w:rPr>
          <w:sz w:val="28"/>
          <w:szCs w:val="28"/>
        </w:rPr>
        <w:t xml:space="preserve"> </w:t>
      </w:r>
      <w:r w:rsidR="00F60503">
        <w:rPr>
          <w:sz w:val="28"/>
          <w:szCs w:val="28"/>
        </w:rPr>
        <w:t>Бондарев</w:t>
      </w:r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A2" w:rsidRDefault="00C760A2" w:rsidP="00632E9E">
      <w:r>
        <w:separator/>
      </w:r>
    </w:p>
  </w:endnote>
  <w:endnote w:type="continuationSeparator" w:id="0">
    <w:p w:rsidR="00C760A2" w:rsidRDefault="00C760A2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A2" w:rsidRDefault="00C760A2" w:rsidP="00632E9E">
      <w:r>
        <w:separator/>
      </w:r>
    </w:p>
  </w:footnote>
  <w:footnote w:type="continuationSeparator" w:id="0">
    <w:p w:rsidR="00C760A2" w:rsidRDefault="00C760A2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0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91C63"/>
    <w:rsid w:val="000C0A72"/>
    <w:rsid w:val="000C0F5B"/>
    <w:rsid w:val="000C22B6"/>
    <w:rsid w:val="000C50E1"/>
    <w:rsid w:val="000C661E"/>
    <w:rsid w:val="000D73A2"/>
    <w:rsid w:val="000E5CF8"/>
    <w:rsid w:val="000F0C7C"/>
    <w:rsid w:val="000F1385"/>
    <w:rsid w:val="001024C3"/>
    <w:rsid w:val="00103CE5"/>
    <w:rsid w:val="00104F04"/>
    <w:rsid w:val="001053F7"/>
    <w:rsid w:val="00105E50"/>
    <w:rsid w:val="001129A7"/>
    <w:rsid w:val="001263E8"/>
    <w:rsid w:val="00127357"/>
    <w:rsid w:val="00130B03"/>
    <w:rsid w:val="00151104"/>
    <w:rsid w:val="00154681"/>
    <w:rsid w:val="001707A9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229FF"/>
    <w:rsid w:val="00227A70"/>
    <w:rsid w:val="0023029A"/>
    <w:rsid w:val="00230D99"/>
    <w:rsid w:val="00232F5D"/>
    <w:rsid w:val="00236DC7"/>
    <w:rsid w:val="00242C53"/>
    <w:rsid w:val="00243818"/>
    <w:rsid w:val="00244536"/>
    <w:rsid w:val="00257F26"/>
    <w:rsid w:val="002664DD"/>
    <w:rsid w:val="002706DB"/>
    <w:rsid w:val="00281524"/>
    <w:rsid w:val="00292559"/>
    <w:rsid w:val="00293CC1"/>
    <w:rsid w:val="002B1D83"/>
    <w:rsid w:val="002C63D0"/>
    <w:rsid w:val="002D20E5"/>
    <w:rsid w:val="002E21B7"/>
    <w:rsid w:val="002F100D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16EC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86558"/>
    <w:rsid w:val="003A2F04"/>
    <w:rsid w:val="003A6492"/>
    <w:rsid w:val="003B7D39"/>
    <w:rsid w:val="003E4632"/>
    <w:rsid w:val="003E71EE"/>
    <w:rsid w:val="003F4649"/>
    <w:rsid w:val="0040303A"/>
    <w:rsid w:val="00406FC6"/>
    <w:rsid w:val="0041212E"/>
    <w:rsid w:val="0041568E"/>
    <w:rsid w:val="0041606F"/>
    <w:rsid w:val="00420BD7"/>
    <w:rsid w:val="00431007"/>
    <w:rsid w:val="004320EA"/>
    <w:rsid w:val="004325A8"/>
    <w:rsid w:val="00444FEC"/>
    <w:rsid w:val="00453509"/>
    <w:rsid w:val="00455B4A"/>
    <w:rsid w:val="00462C15"/>
    <w:rsid w:val="004671B4"/>
    <w:rsid w:val="00467745"/>
    <w:rsid w:val="00471C23"/>
    <w:rsid w:val="004A1A38"/>
    <w:rsid w:val="004B1B84"/>
    <w:rsid w:val="004B2952"/>
    <w:rsid w:val="004E0863"/>
    <w:rsid w:val="004E2DA1"/>
    <w:rsid w:val="004F1BCE"/>
    <w:rsid w:val="004F2273"/>
    <w:rsid w:val="004F32E6"/>
    <w:rsid w:val="004F52E4"/>
    <w:rsid w:val="00500988"/>
    <w:rsid w:val="005011E9"/>
    <w:rsid w:val="00507C48"/>
    <w:rsid w:val="005106D0"/>
    <w:rsid w:val="005112EF"/>
    <w:rsid w:val="00520AC2"/>
    <w:rsid w:val="00523C0B"/>
    <w:rsid w:val="00526B14"/>
    <w:rsid w:val="00544C8D"/>
    <w:rsid w:val="00546EEA"/>
    <w:rsid w:val="00547C29"/>
    <w:rsid w:val="0055526F"/>
    <w:rsid w:val="00557740"/>
    <w:rsid w:val="005610DA"/>
    <w:rsid w:val="00566029"/>
    <w:rsid w:val="0056789B"/>
    <w:rsid w:val="005720EE"/>
    <w:rsid w:val="005750DE"/>
    <w:rsid w:val="00582B1A"/>
    <w:rsid w:val="005A23BA"/>
    <w:rsid w:val="005A2A00"/>
    <w:rsid w:val="005B3B24"/>
    <w:rsid w:val="005B3F5F"/>
    <w:rsid w:val="005C5F3A"/>
    <w:rsid w:val="005D1616"/>
    <w:rsid w:val="005D2F80"/>
    <w:rsid w:val="005E07B5"/>
    <w:rsid w:val="005E1B2D"/>
    <w:rsid w:val="00607435"/>
    <w:rsid w:val="00616460"/>
    <w:rsid w:val="00632E9E"/>
    <w:rsid w:val="00633F42"/>
    <w:rsid w:val="00642CA0"/>
    <w:rsid w:val="00653026"/>
    <w:rsid w:val="00655DAF"/>
    <w:rsid w:val="00680A81"/>
    <w:rsid w:val="00687922"/>
    <w:rsid w:val="0069620E"/>
    <w:rsid w:val="006A2350"/>
    <w:rsid w:val="006A3E80"/>
    <w:rsid w:val="006A536D"/>
    <w:rsid w:val="006A638D"/>
    <w:rsid w:val="006C0B9C"/>
    <w:rsid w:val="006C19D5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2D0B"/>
    <w:rsid w:val="00795F0B"/>
    <w:rsid w:val="007A48A8"/>
    <w:rsid w:val="007B6504"/>
    <w:rsid w:val="007C24BF"/>
    <w:rsid w:val="007C63D6"/>
    <w:rsid w:val="007F1BBB"/>
    <w:rsid w:val="007F4153"/>
    <w:rsid w:val="0080612C"/>
    <w:rsid w:val="00811BA3"/>
    <w:rsid w:val="00812BFE"/>
    <w:rsid w:val="00821C9B"/>
    <w:rsid w:val="008236D7"/>
    <w:rsid w:val="00833E53"/>
    <w:rsid w:val="00846C92"/>
    <w:rsid w:val="0085658C"/>
    <w:rsid w:val="00856A5B"/>
    <w:rsid w:val="00863624"/>
    <w:rsid w:val="00867D2C"/>
    <w:rsid w:val="00880016"/>
    <w:rsid w:val="00883949"/>
    <w:rsid w:val="00892686"/>
    <w:rsid w:val="00896B80"/>
    <w:rsid w:val="00897E9C"/>
    <w:rsid w:val="008A4D1C"/>
    <w:rsid w:val="008C1EE7"/>
    <w:rsid w:val="008D1A0F"/>
    <w:rsid w:val="008E28CA"/>
    <w:rsid w:val="008E392D"/>
    <w:rsid w:val="008E3F0D"/>
    <w:rsid w:val="008F3F30"/>
    <w:rsid w:val="008F4A75"/>
    <w:rsid w:val="008F5A56"/>
    <w:rsid w:val="008F7484"/>
    <w:rsid w:val="009022EA"/>
    <w:rsid w:val="00906B75"/>
    <w:rsid w:val="00915823"/>
    <w:rsid w:val="00920669"/>
    <w:rsid w:val="0092313B"/>
    <w:rsid w:val="00927394"/>
    <w:rsid w:val="00935B67"/>
    <w:rsid w:val="009501A1"/>
    <w:rsid w:val="00953D4F"/>
    <w:rsid w:val="0095702B"/>
    <w:rsid w:val="00961877"/>
    <w:rsid w:val="0096690C"/>
    <w:rsid w:val="00972E68"/>
    <w:rsid w:val="0097418F"/>
    <w:rsid w:val="009769A2"/>
    <w:rsid w:val="00982528"/>
    <w:rsid w:val="00986339"/>
    <w:rsid w:val="00992F9F"/>
    <w:rsid w:val="00997BA7"/>
    <w:rsid w:val="009B387B"/>
    <w:rsid w:val="009D127E"/>
    <w:rsid w:val="009D790D"/>
    <w:rsid w:val="009E482D"/>
    <w:rsid w:val="00A1162D"/>
    <w:rsid w:val="00A20C0F"/>
    <w:rsid w:val="00A476B5"/>
    <w:rsid w:val="00A512BC"/>
    <w:rsid w:val="00A71ECA"/>
    <w:rsid w:val="00A841A0"/>
    <w:rsid w:val="00A90FFB"/>
    <w:rsid w:val="00AA1AF9"/>
    <w:rsid w:val="00AA4CCF"/>
    <w:rsid w:val="00AB1AA4"/>
    <w:rsid w:val="00AC7454"/>
    <w:rsid w:val="00AC7581"/>
    <w:rsid w:val="00AD0DEF"/>
    <w:rsid w:val="00AD1E68"/>
    <w:rsid w:val="00AD79BE"/>
    <w:rsid w:val="00AF62D1"/>
    <w:rsid w:val="00B06B25"/>
    <w:rsid w:val="00B0760F"/>
    <w:rsid w:val="00B14110"/>
    <w:rsid w:val="00B14D70"/>
    <w:rsid w:val="00B15061"/>
    <w:rsid w:val="00B2772C"/>
    <w:rsid w:val="00B301C5"/>
    <w:rsid w:val="00B31362"/>
    <w:rsid w:val="00B444AF"/>
    <w:rsid w:val="00B453C0"/>
    <w:rsid w:val="00B5531F"/>
    <w:rsid w:val="00B55CCE"/>
    <w:rsid w:val="00B63F31"/>
    <w:rsid w:val="00B913ED"/>
    <w:rsid w:val="00B92B24"/>
    <w:rsid w:val="00BA04BB"/>
    <w:rsid w:val="00BC0119"/>
    <w:rsid w:val="00BC306C"/>
    <w:rsid w:val="00BD3C3C"/>
    <w:rsid w:val="00BD564C"/>
    <w:rsid w:val="00BE4168"/>
    <w:rsid w:val="00BE4AED"/>
    <w:rsid w:val="00BF6669"/>
    <w:rsid w:val="00C12C7A"/>
    <w:rsid w:val="00C15CFE"/>
    <w:rsid w:val="00C35EAE"/>
    <w:rsid w:val="00C4749D"/>
    <w:rsid w:val="00C50604"/>
    <w:rsid w:val="00C5319F"/>
    <w:rsid w:val="00C61EB7"/>
    <w:rsid w:val="00C7229C"/>
    <w:rsid w:val="00C74442"/>
    <w:rsid w:val="00C760A2"/>
    <w:rsid w:val="00C84B5E"/>
    <w:rsid w:val="00C86C6C"/>
    <w:rsid w:val="00C9008C"/>
    <w:rsid w:val="00C97C98"/>
    <w:rsid w:val="00CE0678"/>
    <w:rsid w:val="00CE43EA"/>
    <w:rsid w:val="00CF42CB"/>
    <w:rsid w:val="00D01200"/>
    <w:rsid w:val="00D02E08"/>
    <w:rsid w:val="00D04494"/>
    <w:rsid w:val="00D06985"/>
    <w:rsid w:val="00D15CAF"/>
    <w:rsid w:val="00D205CE"/>
    <w:rsid w:val="00D22E89"/>
    <w:rsid w:val="00D241C4"/>
    <w:rsid w:val="00D31A0A"/>
    <w:rsid w:val="00D31C8C"/>
    <w:rsid w:val="00D46D19"/>
    <w:rsid w:val="00D508AB"/>
    <w:rsid w:val="00D60153"/>
    <w:rsid w:val="00D63292"/>
    <w:rsid w:val="00D63C5A"/>
    <w:rsid w:val="00D70BC0"/>
    <w:rsid w:val="00D71A8F"/>
    <w:rsid w:val="00D7688C"/>
    <w:rsid w:val="00D8090A"/>
    <w:rsid w:val="00D86518"/>
    <w:rsid w:val="00D91882"/>
    <w:rsid w:val="00D97F0E"/>
    <w:rsid w:val="00DC1332"/>
    <w:rsid w:val="00DC528C"/>
    <w:rsid w:val="00DE5E33"/>
    <w:rsid w:val="00DF2708"/>
    <w:rsid w:val="00DF31D4"/>
    <w:rsid w:val="00DF3F13"/>
    <w:rsid w:val="00E10882"/>
    <w:rsid w:val="00E1671A"/>
    <w:rsid w:val="00E3144F"/>
    <w:rsid w:val="00E33EED"/>
    <w:rsid w:val="00E37524"/>
    <w:rsid w:val="00E41DB9"/>
    <w:rsid w:val="00E51FCA"/>
    <w:rsid w:val="00E655A9"/>
    <w:rsid w:val="00E806BF"/>
    <w:rsid w:val="00E87589"/>
    <w:rsid w:val="00E904FA"/>
    <w:rsid w:val="00E9234A"/>
    <w:rsid w:val="00E92F0D"/>
    <w:rsid w:val="00E97B11"/>
    <w:rsid w:val="00EA4E1C"/>
    <w:rsid w:val="00ED2F09"/>
    <w:rsid w:val="00EE3CF4"/>
    <w:rsid w:val="00EF71C7"/>
    <w:rsid w:val="00EF760B"/>
    <w:rsid w:val="00F01B1F"/>
    <w:rsid w:val="00F130AE"/>
    <w:rsid w:val="00F3445E"/>
    <w:rsid w:val="00F3574D"/>
    <w:rsid w:val="00F45E9A"/>
    <w:rsid w:val="00F57AFD"/>
    <w:rsid w:val="00F60503"/>
    <w:rsid w:val="00F617B7"/>
    <w:rsid w:val="00F70244"/>
    <w:rsid w:val="00F83750"/>
    <w:rsid w:val="00FA7B0C"/>
    <w:rsid w:val="00FB5247"/>
    <w:rsid w:val="00FB59B4"/>
    <w:rsid w:val="00FB6828"/>
    <w:rsid w:val="00FC051E"/>
    <w:rsid w:val="00FE2C32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8F872-02A8-453A-A0EB-12760D50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9</cp:revision>
  <cp:lastPrinted>2024-03-11T02:07:00Z</cp:lastPrinted>
  <dcterms:created xsi:type="dcterms:W3CDTF">2024-02-28T22:59:00Z</dcterms:created>
  <dcterms:modified xsi:type="dcterms:W3CDTF">2024-04-15T22:14:00Z</dcterms:modified>
</cp:coreProperties>
</file>