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A7" w:rsidRDefault="00971926" w:rsidP="00971926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F24A7">
        <w:rPr>
          <w:rFonts w:ascii="Times New Roman" w:hAnsi="Times New Roman" w:cs="Times New Roman"/>
          <w:sz w:val="28"/>
          <w:szCs w:val="28"/>
        </w:rPr>
        <w:t>УТВЕРЖДЕН</w:t>
      </w:r>
    </w:p>
    <w:p w:rsidR="006E3DF8" w:rsidRDefault="00971926" w:rsidP="00971926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постановлением а</w:t>
      </w:r>
      <w:r w:rsidR="009C49A4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6E3DF8" w:rsidRDefault="00971926" w:rsidP="00971926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Партизанского городского округа</w:t>
      </w:r>
    </w:p>
    <w:p w:rsidR="00971926" w:rsidRDefault="004814F3" w:rsidP="006E3DF8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от </w:t>
      </w:r>
      <w:r w:rsidRPr="004814F3">
        <w:rPr>
          <w:rFonts w:ascii="Times New Roman" w:hAnsi="Times New Roman" w:cs="Times New Roman"/>
          <w:sz w:val="28"/>
          <w:szCs w:val="28"/>
          <w:u w:val="single"/>
        </w:rPr>
        <w:t>13.04.2022</w:t>
      </w:r>
      <w:r>
        <w:rPr>
          <w:rFonts w:ascii="Times New Roman" w:hAnsi="Times New Roman" w:cs="Times New Roman"/>
          <w:sz w:val="28"/>
          <w:szCs w:val="28"/>
        </w:rPr>
        <w:t xml:space="preserve">  №  </w:t>
      </w:r>
      <w:r w:rsidRPr="004814F3">
        <w:rPr>
          <w:rFonts w:ascii="Times New Roman" w:hAnsi="Times New Roman" w:cs="Times New Roman"/>
          <w:sz w:val="28"/>
          <w:szCs w:val="28"/>
          <w:u w:val="single"/>
        </w:rPr>
        <w:t>611-па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F24A7" w:rsidRDefault="001F24A7" w:rsidP="006E3DF8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DF8" w:rsidRPr="00971926" w:rsidRDefault="006E3DF8" w:rsidP="006E3DF8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92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E3DF8" w:rsidRDefault="006E3DF8" w:rsidP="006E3DF8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95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61017">
        <w:rPr>
          <w:rFonts w:ascii="Times New Roman" w:hAnsi="Times New Roman" w:cs="Times New Roman"/>
          <w:sz w:val="28"/>
          <w:szCs w:val="28"/>
        </w:rPr>
        <w:t>оценки фактического воздействия</w:t>
      </w:r>
      <w:r w:rsidRPr="00104958">
        <w:rPr>
          <w:rFonts w:ascii="Times New Roman" w:hAnsi="Times New Roman" w:cs="Times New Roman"/>
          <w:sz w:val="28"/>
          <w:szCs w:val="28"/>
        </w:rPr>
        <w:t xml:space="preserve"> </w:t>
      </w:r>
      <w:r w:rsidR="00661017">
        <w:rPr>
          <w:rFonts w:ascii="Times New Roman" w:hAnsi="Times New Roman" w:cs="Times New Roman"/>
          <w:sz w:val="28"/>
          <w:szCs w:val="28"/>
        </w:rPr>
        <w:t>муниципальных нормативных</w:t>
      </w:r>
      <w:r w:rsidRPr="00104958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2523BB">
        <w:rPr>
          <w:rFonts w:ascii="Times New Roman" w:hAnsi="Times New Roman" w:cs="Times New Roman"/>
          <w:sz w:val="28"/>
          <w:szCs w:val="28"/>
        </w:rPr>
        <w:t>а</w:t>
      </w:r>
      <w:r w:rsidR="006C3F8A">
        <w:rPr>
          <w:rFonts w:ascii="Times New Roman" w:hAnsi="Times New Roman" w:cs="Times New Roman"/>
          <w:sz w:val="28"/>
          <w:szCs w:val="28"/>
        </w:rPr>
        <w:t>дминистрации Партизанского городского округа,</w:t>
      </w:r>
      <w:r w:rsidRPr="00104958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1F24A7">
        <w:rPr>
          <w:rFonts w:ascii="Times New Roman" w:hAnsi="Times New Roman" w:cs="Times New Roman"/>
          <w:sz w:val="28"/>
          <w:szCs w:val="28"/>
        </w:rPr>
        <w:t>2</w:t>
      </w:r>
      <w:r w:rsidR="006C3F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E3DF8" w:rsidRDefault="006E3DF8" w:rsidP="006E3DF8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207" w:type="dxa"/>
        <w:tblInd w:w="-176" w:type="dxa"/>
        <w:tblLayout w:type="fixed"/>
        <w:tblLook w:val="04A0"/>
      </w:tblPr>
      <w:tblGrid>
        <w:gridCol w:w="568"/>
        <w:gridCol w:w="3544"/>
        <w:gridCol w:w="1559"/>
        <w:gridCol w:w="1275"/>
        <w:gridCol w:w="1134"/>
        <w:gridCol w:w="1134"/>
        <w:gridCol w:w="993"/>
      </w:tblGrid>
      <w:tr w:rsidR="002B17EC" w:rsidRPr="005B2169" w:rsidTr="005B0C39">
        <w:tc>
          <w:tcPr>
            <w:tcW w:w="568" w:type="dxa"/>
          </w:tcPr>
          <w:p w:rsidR="006E3DF8" w:rsidRPr="000B14BD" w:rsidRDefault="006E3DF8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6E3DF8" w:rsidRPr="000B14BD" w:rsidRDefault="006E3DF8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Вид, дата, номер, наименование нормативного правового акта</w:t>
            </w:r>
          </w:p>
        </w:tc>
        <w:tc>
          <w:tcPr>
            <w:tcW w:w="1559" w:type="dxa"/>
          </w:tcPr>
          <w:p w:rsidR="0086145D" w:rsidRDefault="006E3DF8" w:rsidP="0086145D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Инициаторы проведения </w:t>
            </w:r>
          </w:p>
          <w:p w:rsidR="006E3DF8" w:rsidRPr="000B14BD" w:rsidRDefault="0086145D" w:rsidP="0086145D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ОФВ</w:t>
            </w:r>
            <w:r w:rsidR="006E3DF8" w:rsidRPr="000B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E3DF8" w:rsidRPr="000B14BD" w:rsidRDefault="006E3DF8" w:rsidP="006E3DF8">
            <w:pPr>
              <w:tabs>
                <w:tab w:val="left" w:pos="-108"/>
                <w:tab w:val="left" w:pos="426"/>
                <w:tab w:val="left" w:pos="1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  <w:p w:rsidR="006E3DF8" w:rsidRPr="000B14BD" w:rsidRDefault="0086145D" w:rsidP="006E3DF8">
            <w:pPr>
              <w:tabs>
                <w:tab w:val="left" w:pos="-108"/>
                <w:tab w:val="left" w:pos="0"/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ОФВ</w:t>
            </w:r>
          </w:p>
        </w:tc>
        <w:tc>
          <w:tcPr>
            <w:tcW w:w="1134" w:type="dxa"/>
          </w:tcPr>
          <w:p w:rsidR="006E3DF8" w:rsidRPr="000B14BD" w:rsidRDefault="006E3DF8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B92B09" w:rsidRPr="000B14BD">
              <w:rPr>
                <w:rFonts w:ascii="Times New Roman" w:hAnsi="Times New Roman" w:cs="Times New Roman"/>
                <w:sz w:val="24"/>
                <w:szCs w:val="24"/>
              </w:rPr>
              <w:t>а окончания публичных консульта</w:t>
            </w: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134" w:type="dxa"/>
          </w:tcPr>
          <w:p w:rsidR="006E3DF8" w:rsidRPr="000B14BD" w:rsidRDefault="00B92B09" w:rsidP="0086145D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Дата подготовки проекта заключения по результа</w:t>
            </w:r>
            <w:r w:rsidR="006E3DF8" w:rsidRPr="000B14BD">
              <w:rPr>
                <w:rFonts w:ascii="Times New Roman" w:hAnsi="Times New Roman" w:cs="Times New Roman"/>
                <w:sz w:val="24"/>
                <w:szCs w:val="24"/>
              </w:rPr>
              <w:t xml:space="preserve">там </w:t>
            </w:r>
            <w:r w:rsidR="0086145D">
              <w:rPr>
                <w:rFonts w:ascii="Times New Roman" w:hAnsi="Times New Roman" w:cs="Times New Roman"/>
                <w:sz w:val="24"/>
                <w:szCs w:val="24"/>
              </w:rPr>
              <w:t>ОФВ</w:t>
            </w:r>
            <w:r w:rsidR="006E3DF8" w:rsidRPr="000B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E3DF8" w:rsidRPr="000B14BD" w:rsidRDefault="00B92B09" w:rsidP="0086145D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Срок завер</w:t>
            </w:r>
            <w:r w:rsidR="006E3DF8" w:rsidRPr="000B14BD">
              <w:rPr>
                <w:rFonts w:ascii="Times New Roman" w:hAnsi="Times New Roman" w:cs="Times New Roman"/>
                <w:sz w:val="24"/>
                <w:szCs w:val="24"/>
              </w:rPr>
              <w:t xml:space="preserve">шения </w:t>
            </w:r>
            <w:r w:rsidR="0086145D">
              <w:rPr>
                <w:rFonts w:ascii="Times New Roman" w:hAnsi="Times New Roman" w:cs="Times New Roman"/>
                <w:sz w:val="24"/>
                <w:szCs w:val="24"/>
              </w:rPr>
              <w:t>ОФВ</w:t>
            </w:r>
          </w:p>
        </w:tc>
      </w:tr>
      <w:tr w:rsidR="002B17EC" w:rsidRPr="00985ED6" w:rsidTr="005B0C39">
        <w:tc>
          <w:tcPr>
            <w:tcW w:w="568" w:type="dxa"/>
          </w:tcPr>
          <w:p w:rsidR="006E3DF8" w:rsidRPr="000B14BD" w:rsidRDefault="006E3DF8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6E3DF8" w:rsidRPr="009A240F" w:rsidRDefault="006E3DF8" w:rsidP="0066101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</w:t>
            </w:r>
            <w:r w:rsidR="00A82E00"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дминистрации </w:t>
            </w:r>
            <w:r w:rsidR="00D32C4A"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Партизанского городского округа от </w:t>
            </w:r>
            <w:r w:rsidR="00532AF3">
              <w:rPr>
                <w:rFonts w:ascii="Times New Roman" w:hAnsi="Times New Roman" w:cs="Times New Roman"/>
                <w:b w:val="0"/>
                <w:sz w:val="24"/>
                <w:szCs w:val="24"/>
              </w:rPr>
              <w:t>29.08.2018</w:t>
            </w:r>
            <w:r w:rsidR="00656173"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6610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32AF3">
              <w:rPr>
                <w:rFonts w:ascii="Times New Roman" w:hAnsi="Times New Roman" w:cs="Times New Roman"/>
                <w:b w:val="0"/>
                <w:sz w:val="24"/>
                <w:szCs w:val="24"/>
              </w:rPr>
              <w:t>1016-па</w:t>
            </w:r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D32C4A"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6610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внесении изменений в постановление администрации Партизанского городского округа от 16 февраля 2016 года «Об утверждении Положения о порядке размещения нестационарных торговых объектов на территории Партизанского городского округа»</w:t>
            </w:r>
          </w:p>
        </w:tc>
        <w:tc>
          <w:tcPr>
            <w:tcW w:w="1559" w:type="dxa"/>
          </w:tcPr>
          <w:p w:rsidR="0083590C" w:rsidRPr="009A240F" w:rsidRDefault="0083590C" w:rsidP="00532A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экономики </w:t>
            </w:r>
            <w:r w:rsidR="00603DA0"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правления экономики и </w:t>
            </w:r>
            <w:proofErr w:type="spellStart"/>
            <w:proofErr w:type="gramStart"/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собствен</w:t>
            </w:r>
            <w:r w:rsidR="005B0C39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ности</w:t>
            </w:r>
            <w:proofErr w:type="spellEnd"/>
            <w:proofErr w:type="gramEnd"/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</w:t>
            </w:r>
            <w:r w:rsidR="00532AF3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рации</w:t>
            </w:r>
            <w:proofErr w:type="spellEnd"/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Партизанского городского округа</w:t>
            </w:r>
          </w:p>
        </w:tc>
        <w:tc>
          <w:tcPr>
            <w:tcW w:w="1275" w:type="dxa"/>
          </w:tcPr>
          <w:p w:rsidR="000075E7" w:rsidRPr="000B14BD" w:rsidRDefault="0086145D" w:rsidP="001B7881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B7881" w:rsidRPr="000B14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3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DF8" w:rsidRPr="000B14BD" w:rsidRDefault="00046FC5" w:rsidP="000075E7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75E7" w:rsidRPr="000B1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0075E7" w:rsidRPr="000B14BD" w:rsidRDefault="0086145D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B7881" w:rsidRPr="000B14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7881" w:rsidRPr="000B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DF8" w:rsidRPr="000B14BD" w:rsidRDefault="001B7881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13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0075E7" w:rsidRPr="000B14BD" w:rsidRDefault="0086145D" w:rsidP="00FA4C09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46FC5" w:rsidRPr="000B14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6FC5" w:rsidRPr="000B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DF8" w:rsidRPr="000B14BD" w:rsidRDefault="00046FC5" w:rsidP="00FA4C09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4C09" w:rsidRPr="000B1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5E7" w:rsidRPr="000B14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0075E7" w:rsidRPr="000B14BD" w:rsidRDefault="0086145D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46FC5" w:rsidRPr="000B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4C09" w:rsidRPr="000B1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3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DF8" w:rsidRPr="000B14BD" w:rsidRDefault="00046FC5" w:rsidP="000075E7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75E7" w:rsidRPr="000B1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5E7" w:rsidRPr="000B14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A4C09" w:rsidRPr="00985ED6" w:rsidTr="005B0C39">
        <w:tc>
          <w:tcPr>
            <w:tcW w:w="568" w:type="dxa"/>
          </w:tcPr>
          <w:p w:rsidR="00FA4C09" w:rsidRPr="000B14BD" w:rsidRDefault="00FA4C09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61491" w:rsidRPr="009A240F" w:rsidRDefault="007D221F" w:rsidP="00532A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</w:t>
            </w:r>
            <w:r w:rsidR="00A82E00"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>дминистрации Партизанского городского округа от</w:t>
            </w:r>
            <w:r w:rsidR="00532A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05.04.2019</w:t>
            </w:r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532A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328-па</w:t>
            </w:r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66101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Партизанского городского округа от 02 мая 2017 года № 793-па «Об определении границ прилегающих к зданиям, строениям, сооружениям, помещениям территорий, на которых не допускается розничная продажа алкогольной продукции, на те</w:t>
            </w:r>
            <w:r w:rsidR="005B0C39">
              <w:rPr>
                <w:rFonts w:ascii="Times New Roman" w:hAnsi="Times New Roman" w:cs="Times New Roman"/>
                <w:b w:val="0"/>
                <w:sz w:val="24"/>
                <w:szCs w:val="24"/>
              </w:rPr>
              <w:t>рритории Партизанского городского округа»</w:t>
            </w:r>
          </w:p>
        </w:tc>
        <w:tc>
          <w:tcPr>
            <w:tcW w:w="1559" w:type="dxa"/>
          </w:tcPr>
          <w:p w:rsidR="00FA4C09" w:rsidRPr="009A240F" w:rsidRDefault="005B0C39" w:rsidP="009A240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экономики управления экономики и </w:t>
            </w:r>
            <w:proofErr w:type="spellStart"/>
            <w:proofErr w:type="gramStart"/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ности</w:t>
            </w:r>
            <w:proofErr w:type="spellEnd"/>
            <w:proofErr w:type="gramEnd"/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</w:t>
            </w:r>
            <w:r w:rsidR="00532AF3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рации</w:t>
            </w:r>
            <w:proofErr w:type="spellEnd"/>
            <w:r w:rsidRPr="009A2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Партизанского городского округа</w:t>
            </w:r>
          </w:p>
        </w:tc>
        <w:tc>
          <w:tcPr>
            <w:tcW w:w="1275" w:type="dxa"/>
          </w:tcPr>
          <w:p w:rsidR="000075E7" w:rsidRPr="000B14BD" w:rsidRDefault="00D22C34" w:rsidP="001B7881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1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1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FA4C09" w:rsidRPr="000B14BD" w:rsidRDefault="00D22C34" w:rsidP="001B7881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13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0075E7" w:rsidRPr="000B14BD" w:rsidRDefault="0086145D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46664" w:rsidRPr="000B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664" w:rsidRPr="000B14B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FA4C09" w:rsidRPr="000B14BD" w:rsidRDefault="00D46664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13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603DA0" w:rsidRDefault="0086145D" w:rsidP="00603DA0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46664" w:rsidRPr="000B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3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4C09" w:rsidRPr="000B14BD" w:rsidRDefault="00D46664" w:rsidP="00603DA0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13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0075E7" w:rsidRPr="000B14BD" w:rsidRDefault="0086145D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46664" w:rsidRPr="000B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6664" w:rsidRPr="000B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4C09" w:rsidRPr="000B14BD" w:rsidRDefault="00D46664" w:rsidP="006C3F8A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13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E3DF8" w:rsidRPr="00410671" w:rsidRDefault="006E3DF8" w:rsidP="006E3DF8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E3DF8" w:rsidRDefault="004B2B69" w:rsidP="004B2B69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sectPr w:rsidR="006E3DF8" w:rsidSect="005B0C39">
      <w:headerReference w:type="default" r:id="rId8"/>
      <w:pgSz w:w="11906" w:h="16838" w:code="9"/>
      <w:pgMar w:top="851" w:right="851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F3" w:rsidRDefault="00532AF3" w:rsidP="00603DA0">
      <w:pPr>
        <w:spacing w:after="0" w:line="240" w:lineRule="auto"/>
      </w:pPr>
      <w:r>
        <w:separator/>
      </w:r>
    </w:p>
  </w:endnote>
  <w:endnote w:type="continuationSeparator" w:id="0">
    <w:p w:rsidR="00532AF3" w:rsidRDefault="00532AF3" w:rsidP="0060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F3" w:rsidRDefault="00532AF3" w:rsidP="00603DA0">
      <w:pPr>
        <w:spacing w:after="0" w:line="240" w:lineRule="auto"/>
      </w:pPr>
      <w:r>
        <w:separator/>
      </w:r>
    </w:p>
  </w:footnote>
  <w:footnote w:type="continuationSeparator" w:id="0">
    <w:p w:rsidR="00532AF3" w:rsidRDefault="00532AF3" w:rsidP="0060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6672"/>
      <w:docPartObj>
        <w:docPartGallery w:val="Page Numbers (Top of Page)"/>
        <w:docPartUnique/>
      </w:docPartObj>
    </w:sdtPr>
    <w:sdtContent>
      <w:p w:rsidR="00532AF3" w:rsidRDefault="002C010E" w:rsidP="00603DA0">
        <w:pPr>
          <w:pStyle w:val="ad"/>
          <w:jc w:val="center"/>
        </w:pPr>
        <w:fldSimple w:instr=" PAGE   \* MERGEFORMAT ">
          <w:r w:rsidR="00532AF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151"/>
    <w:multiLevelType w:val="hybridMultilevel"/>
    <w:tmpl w:val="7B74AE56"/>
    <w:lvl w:ilvl="0" w:tplc="2E2E0210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DDF1034"/>
    <w:multiLevelType w:val="hybridMultilevel"/>
    <w:tmpl w:val="ACE8E114"/>
    <w:lvl w:ilvl="0" w:tplc="BB86BB3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4938"/>
    <w:rsid w:val="00002FCF"/>
    <w:rsid w:val="000075E7"/>
    <w:rsid w:val="000356E0"/>
    <w:rsid w:val="00040414"/>
    <w:rsid w:val="00046FC5"/>
    <w:rsid w:val="000618E0"/>
    <w:rsid w:val="00081A4D"/>
    <w:rsid w:val="000822BC"/>
    <w:rsid w:val="00084434"/>
    <w:rsid w:val="000910AC"/>
    <w:rsid w:val="000B14BD"/>
    <w:rsid w:val="000B7947"/>
    <w:rsid w:val="000C4F1A"/>
    <w:rsid w:val="000E783A"/>
    <w:rsid w:val="00136C1E"/>
    <w:rsid w:val="00137C8A"/>
    <w:rsid w:val="00176402"/>
    <w:rsid w:val="001A2E9B"/>
    <w:rsid w:val="001A605B"/>
    <w:rsid w:val="001B7881"/>
    <w:rsid w:val="001E5C16"/>
    <w:rsid w:val="001F24A7"/>
    <w:rsid w:val="001F4E49"/>
    <w:rsid w:val="001F5D24"/>
    <w:rsid w:val="001F6CF4"/>
    <w:rsid w:val="00207D0F"/>
    <w:rsid w:val="00230B70"/>
    <w:rsid w:val="00233902"/>
    <w:rsid w:val="00234915"/>
    <w:rsid w:val="002423FE"/>
    <w:rsid w:val="00251247"/>
    <w:rsid w:val="002523BB"/>
    <w:rsid w:val="00261491"/>
    <w:rsid w:val="00276345"/>
    <w:rsid w:val="00281D90"/>
    <w:rsid w:val="002848F2"/>
    <w:rsid w:val="00286994"/>
    <w:rsid w:val="002B17EC"/>
    <w:rsid w:val="002C010E"/>
    <w:rsid w:val="002C1513"/>
    <w:rsid w:val="002C7147"/>
    <w:rsid w:val="002F3338"/>
    <w:rsid w:val="002F610A"/>
    <w:rsid w:val="00304A63"/>
    <w:rsid w:val="00353544"/>
    <w:rsid w:val="00354779"/>
    <w:rsid w:val="00362C69"/>
    <w:rsid w:val="00396228"/>
    <w:rsid w:val="003B7198"/>
    <w:rsid w:val="003C0BCF"/>
    <w:rsid w:val="003C6B4B"/>
    <w:rsid w:val="003F63A8"/>
    <w:rsid w:val="00404DA9"/>
    <w:rsid w:val="00406341"/>
    <w:rsid w:val="00410671"/>
    <w:rsid w:val="00413C60"/>
    <w:rsid w:val="00421A7D"/>
    <w:rsid w:val="00432343"/>
    <w:rsid w:val="004417C2"/>
    <w:rsid w:val="0047083A"/>
    <w:rsid w:val="00474877"/>
    <w:rsid w:val="004814F3"/>
    <w:rsid w:val="004915F3"/>
    <w:rsid w:val="004A4938"/>
    <w:rsid w:val="004B2B69"/>
    <w:rsid w:val="004B4A67"/>
    <w:rsid w:val="004E6A70"/>
    <w:rsid w:val="005212C6"/>
    <w:rsid w:val="00532AF3"/>
    <w:rsid w:val="005330E1"/>
    <w:rsid w:val="00544E37"/>
    <w:rsid w:val="0056784C"/>
    <w:rsid w:val="00590A46"/>
    <w:rsid w:val="005A0936"/>
    <w:rsid w:val="005B099C"/>
    <w:rsid w:val="005B0C39"/>
    <w:rsid w:val="005B2169"/>
    <w:rsid w:val="005E0D11"/>
    <w:rsid w:val="005E7069"/>
    <w:rsid w:val="005F2E33"/>
    <w:rsid w:val="00603DA0"/>
    <w:rsid w:val="006056AF"/>
    <w:rsid w:val="00631B9C"/>
    <w:rsid w:val="00636298"/>
    <w:rsid w:val="006377DA"/>
    <w:rsid w:val="00652A12"/>
    <w:rsid w:val="00656173"/>
    <w:rsid w:val="00661017"/>
    <w:rsid w:val="00671D26"/>
    <w:rsid w:val="006953F8"/>
    <w:rsid w:val="006A152F"/>
    <w:rsid w:val="006A25A4"/>
    <w:rsid w:val="006A3868"/>
    <w:rsid w:val="006A5738"/>
    <w:rsid w:val="006B003A"/>
    <w:rsid w:val="006C3F8A"/>
    <w:rsid w:val="006E3DF8"/>
    <w:rsid w:val="006E3F2C"/>
    <w:rsid w:val="006F007D"/>
    <w:rsid w:val="00720BBB"/>
    <w:rsid w:val="00731CDC"/>
    <w:rsid w:val="00752E41"/>
    <w:rsid w:val="00756242"/>
    <w:rsid w:val="007622AF"/>
    <w:rsid w:val="007B4250"/>
    <w:rsid w:val="007C6D34"/>
    <w:rsid w:val="007D221F"/>
    <w:rsid w:val="007E7F59"/>
    <w:rsid w:val="0083353F"/>
    <w:rsid w:val="0083590C"/>
    <w:rsid w:val="0086145D"/>
    <w:rsid w:val="00866AA7"/>
    <w:rsid w:val="00882258"/>
    <w:rsid w:val="00883A1C"/>
    <w:rsid w:val="008E77CD"/>
    <w:rsid w:val="00912E56"/>
    <w:rsid w:val="00913086"/>
    <w:rsid w:val="00914F32"/>
    <w:rsid w:val="00943A55"/>
    <w:rsid w:val="00971926"/>
    <w:rsid w:val="00977C9E"/>
    <w:rsid w:val="00985ED6"/>
    <w:rsid w:val="009A240F"/>
    <w:rsid w:val="009A7405"/>
    <w:rsid w:val="009B5B33"/>
    <w:rsid w:val="009C49A4"/>
    <w:rsid w:val="009D38D3"/>
    <w:rsid w:val="009E57D4"/>
    <w:rsid w:val="00A066FD"/>
    <w:rsid w:val="00A23F15"/>
    <w:rsid w:val="00A25ED1"/>
    <w:rsid w:val="00A35142"/>
    <w:rsid w:val="00A82E00"/>
    <w:rsid w:val="00A84FF5"/>
    <w:rsid w:val="00A900D1"/>
    <w:rsid w:val="00AA3899"/>
    <w:rsid w:val="00AC49AE"/>
    <w:rsid w:val="00B07952"/>
    <w:rsid w:val="00B36B09"/>
    <w:rsid w:val="00B755F4"/>
    <w:rsid w:val="00B778F8"/>
    <w:rsid w:val="00B92B09"/>
    <w:rsid w:val="00B97EDF"/>
    <w:rsid w:val="00BA7801"/>
    <w:rsid w:val="00C03943"/>
    <w:rsid w:val="00C11A92"/>
    <w:rsid w:val="00C24666"/>
    <w:rsid w:val="00C42417"/>
    <w:rsid w:val="00C81631"/>
    <w:rsid w:val="00CC3F5F"/>
    <w:rsid w:val="00CD10DA"/>
    <w:rsid w:val="00D05BAA"/>
    <w:rsid w:val="00D170A8"/>
    <w:rsid w:val="00D22C34"/>
    <w:rsid w:val="00D24447"/>
    <w:rsid w:val="00D32C4A"/>
    <w:rsid w:val="00D46664"/>
    <w:rsid w:val="00D85C79"/>
    <w:rsid w:val="00D91C0F"/>
    <w:rsid w:val="00DB27F3"/>
    <w:rsid w:val="00DB684C"/>
    <w:rsid w:val="00DC7FB4"/>
    <w:rsid w:val="00DD392F"/>
    <w:rsid w:val="00DE48C3"/>
    <w:rsid w:val="00DF29FA"/>
    <w:rsid w:val="00DF3C68"/>
    <w:rsid w:val="00E43735"/>
    <w:rsid w:val="00E645D2"/>
    <w:rsid w:val="00E713BB"/>
    <w:rsid w:val="00E7266A"/>
    <w:rsid w:val="00E858AD"/>
    <w:rsid w:val="00E91199"/>
    <w:rsid w:val="00E97AAF"/>
    <w:rsid w:val="00EA1261"/>
    <w:rsid w:val="00EE113E"/>
    <w:rsid w:val="00F05C3C"/>
    <w:rsid w:val="00F0793E"/>
    <w:rsid w:val="00F51B9C"/>
    <w:rsid w:val="00F70881"/>
    <w:rsid w:val="00F734AD"/>
    <w:rsid w:val="00F958CC"/>
    <w:rsid w:val="00FA4C09"/>
    <w:rsid w:val="00FC7BB4"/>
    <w:rsid w:val="00FF5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A8"/>
  </w:style>
  <w:style w:type="paragraph" w:styleId="1">
    <w:name w:val="heading 1"/>
    <w:basedOn w:val="a"/>
    <w:next w:val="a"/>
    <w:link w:val="10"/>
    <w:uiPriority w:val="99"/>
    <w:qFormat/>
    <w:rsid w:val="004A49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4938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rsid w:val="004A4938"/>
    <w:rPr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4A493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4A49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7C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0BCF"/>
    <w:pPr>
      <w:ind w:left="720"/>
      <w:contextualSpacing/>
    </w:pPr>
  </w:style>
  <w:style w:type="character" w:customStyle="1" w:styleId="a9">
    <w:name w:val="Сравнение редакций. Добавленный фрагмент"/>
    <w:uiPriority w:val="99"/>
    <w:rsid w:val="00D91C0F"/>
    <w:rPr>
      <w:color w:val="0000FF"/>
      <w:shd w:val="clear" w:color="auto" w:fill="E3EDFD"/>
    </w:rPr>
  </w:style>
  <w:style w:type="paragraph" w:styleId="aa">
    <w:name w:val="Normal (Web)"/>
    <w:basedOn w:val="a"/>
    <w:uiPriority w:val="99"/>
    <w:unhideWhenUsed/>
    <w:rsid w:val="0060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Цветовое выделение"/>
    <w:uiPriority w:val="99"/>
    <w:rsid w:val="001A605B"/>
    <w:rPr>
      <w:b/>
      <w:bCs/>
      <w:color w:val="26282F"/>
    </w:rPr>
  </w:style>
  <w:style w:type="table" w:styleId="ac">
    <w:name w:val="Table Grid"/>
    <w:basedOn w:val="a1"/>
    <w:uiPriority w:val="59"/>
    <w:rsid w:val="005B2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62C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DF2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header"/>
    <w:basedOn w:val="a"/>
    <w:link w:val="ae"/>
    <w:uiPriority w:val="99"/>
    <w:unhideWhenUsed/>
    <w:rsid w:val="006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03DA0"/>
  </w:style>
  <w:style w:type="paragraph" w:styleId="af">
    <w:name w:val="footer"/>
    <w:basedOn w:val="a"/>
    <w:link w:val="af0"/>
    <w:uiPriority w:val="99"/>
    <w:semiHidden/>
    <w:unhideWhenUsed/>
    <w:rsid w:val="006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03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A49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4938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rsid w:val="004A4938"/>
    <w:rPr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4A493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4A49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7C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0BCF"/>
    <w:pPr>
      <w:ind w:left="720"/>
      <w:contextualSpacing/>
    </w:pPr>
  </w:style>
  <w:style w:type="character" w:customStyle="1" w:styleId="a9">
    <w:name w:val="Сравнение редакций. Добавленный фрагмент"/>
    <w:uiPriority w:val="99"/>
    <w:rsid w:val="00D91C0F"/>
    <w:rPr>
      <w:color w:val="0000FF"/>
      <w:shd w:val="clear" w:color="auto" w:fill="E3EDFD"/>
    </w:rPr>
  </w:style>
  <w:style w:type="paragraph" w:styleId="aa">
    <w:name w:val="Normal (Web)"/>
    <w:basedOn w:val="a"/>
    <w:uiPriority w:val="99"/>
    <w:unhideWhenUsed/>
    <w:rsid w:val="0060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Цветовое выделение"/>
    <w:uiPriority w:val="99"/>
    <w:rsid w:val="001A605B"/>
    <w:rPr>
      <w:b/>
      <w:bCs/>
      <w:color w:val="26282F"/>
    </w:rPr>
  </w:style>
  <w:style w:type="table" w:styleId="ac">
    <w:name w:val="Table Grid"/>
    <w:basedOn w:val="a1"/>
    <w:uiPriority w:val="59"/>
    <w:rsid w:val="005B2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77BFB-078C-47E6-8917-DED095B6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Shapilova</dc:creator>
  <cp:lastModifiedBy>Цыгуй</cp:lastModifiedBy>
  <cp:revision>5</cp:revision>
  <cp:lastPrinted>2022-04-11T07:07:00Z</cp:lastPrinted>
  <dcterms:created xsi:type="dcterms:W3CDTF">2022-04-10T23:21:00Z</dcterms:created>
  <dcterms:modified xsi:type="dcterms:W3CDTF">2022-04-13T02:51:00Z</dcterms:modified>
</cp:coreProperties>
</file>