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6742BA" w:rsidRDefault="005F3F2E" w:rsidP="0067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</w:t>
      </w:r>
      <w:r w:rsidRPr="006742BA">
        <w:rPr>
          <w:rFonts w:ascii="Times New Roman" w:eastAsia="Times New Roman" w:hAnsi="Times New Roman" w:cs="Times New Roman"/>
          <w:sz w:val="24"/>
          <w:szCs w:val="24"/>
        </w:rPr>
        <w:t xml:space="preserve">начале публичных слушаний </w:t>
      </w:r>
      <w:r w:rsidR="00255745" w:rsidRPr="006742BA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6742BA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6742BA">
        <w:rPr>
          <w:rFonts w:ascii="Times New Roman" w:hAnsi="Times New Roman" w:cs="Times New Roman"/>
          <w:sz w:val="24"/>
          <w:szCs w:val="24"/>
        </w:rPr>
        <w:t>шений о предоставлении разрешений</w:t>
      </w:r>
      <w:r w:rsidR="0095200A" w:rsidRPr="006742BA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6742BA">
        <w:rPr>
          <w:rFonts w:ascii="Times New Roman" w:hAnsi="Times New Roman" w:cs="Times New Roman"/>
          <w:sz w:val="24"/>
          <w:szCs w:val="24"/>
        </w:rPr>
        <w:t>е</w:t>
      </w:r>
      <w:r w:rsidR="0095200A" w:rsidRPr="006742BA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6742BA">
        <w:rPr>
          <w:rFonts w:ascii="Times New Roman" w:hAnsi="Times New Roman" w:cs="Times New Roman"/>
          <w:sz w:val="24"/>
          <w:szCs w:val="24"/>
        </w:rPr>
        <w:t>ы</w:t>
      </w:r>
      <w:r w:rsidR="0095200A" w:rsidRPr="006742BA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6742BA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6742BA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6742BA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6742BA">
        <w:rPr>
          <w:rFonts w:ascii="Times New Roman" w:hAnsi="Times New Roman" w:cs="Times New Roman"/>
          <w:sz w:val="24"/>
          <w:szCs w:val="24"/>
        </w:rPr>
        <w:t>ых участков:</w:t>
      </w:r>
    </w:p>
    <w:p w:rsidR="006742BA" w:rsidRPr="006742BA" w:rsidRDefault="00255745" w:rsidP="006742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2BA">
        <w:rPr>
          <w:rFonts w:ascii="Times New Roman" w:hAnsi="Times New Roman" w:cs="Times New Roman"/>
          <w:sz w:val="24"/>
          <w:szCs w:val="24"/>
        </w:rPr>
        <w:t xml:space="preserve">1. </w:t>
      </w:r>
      <w:r w:rsidR="00D77612" w:rsidRPr="006742BA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6742BA" w:rsidRPr="006742BA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6742BA" w:rsidRPr="006742BA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6742BA" w:rsidRPr="006742BA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04 июня 2024 года           № 988-па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742BA" w:rsidRPr="006742BA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6742BA" w:rsidRPr="006742BA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Российская Федерация, Приморский край, Партизанский городской округ, </w:t>
      </w:r>
      <w:proofErr w:type="gramStart"/>
      <w:r w:rsidR="006742BA" w:rsidRPr="006742B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742BA" w:rsidRPr="006742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42BA" w:rsidRPr="006742B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6742BA" w:rsidRPr="006742BA">
        <w:rPr>
          <w:rFonts w:ascii="Times New Roman" w:hAnsi="Times New Roman" w:cs="Times New Roman"/>
          <w:sz w:val="24"/>
          <w:szCs w:val="24"/>
        </w:rPr>
        <w:t>, ул. Андрея Грибова, 12А, гараж 21. Площадь земельного участка 30 кв. м.</w:t>
      </w:r>
    </w:p>
    <w:p w:rsidR="00F2038E" w:rsidRPr="001D5FE6" w:rsidRDefault="00ED0EE0" w:rsidP="006742B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2BA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6742BA">
        <w:rPr>
          <w:rFonts w:ascii="Times New Roman" w:hAnsi="Times New Roman" w:cs="Times New Roman"/>
          <w:sz w:val="24"/>
          <w:szCs w:val="24"/>
        </w:rPr>
        <w:t xml:space="preserve"> </w:t>
      </w:r>
      <w:r w:rsidRPr="006742BA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6742BA">
        <w:rPr>
          <w:rFonts w:ascii="Times New Roman" w:hAnsi="Times New Roman" w:cs="Times New Roman"/>
          <w:sz w:val="24"/>
          <w:szCs w:val="24"/>
        </w:rPr>
        <w:t xml:space="preserve"> </w:t>
      </w:r>
      <w:r w:rsidRPr="006742BA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6742BA">
        <w:rPr>
          <w:rFonts w:ascii="Times New Roman" w:hAnsi="Times New Roman" w:cs="Times New Roman"/>
          <w:sz w:val="24"/>
          <w:szCs w:val="24"/>
        </w:rPr>
        <w:t>ок расположен в территориальной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</w:t>
      </w:r>
      <w:r w:rsidR="00080735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F5F31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6742BA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4521A4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1D5FE6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зона общественно-деловая </w:t>
      </w:r>
      <w:r w:rsidR="006742BA">
        <w:rPr>
          <w:rFonts w:ascii="Times New Roman" w:hAnsi="Times New Roman" w:cs="Times New Roman"/>
          <w:iCs/>
          <w:sz w:val="24"/>
          <w:szCs w:val="24"/>
          <w:lang w:bidi="en-US"/>
        </w:rPr>
        <w:t>центральная</w:t>
      </w:r>
      <w:r w:rsidR="002F5F31" w:rsidRPr="001D5FE6">
        <w:rPr>
          <w:rFonts w:ascii="Times New Roman" w:hAnsi="Times New Roman" w:cs="Times New Roman"/>
          <w:sz w:val="24"/>
          <w:szCs w:val="24"/>
        </w:rPr>
        <w:t>.</w:t>
      </w:r>
    </w:p>
    <w:p w:rsidR="00080735" w:rsidRPr="004521A4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4521A4">
        <w:rPr>
          <w:rFonts w:ascii="Times New Roman" w:hAnsi="Times New Roman" w:cs="Times New Roman"/>
          <w:sz w:val="24"/>
          <w:szCs w:val="24"/>
        </w:rPr>
        <w:t>«</w:t>
      </w:r>
      <w:r w:rsidR="001B216C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="004521A4" w:rsidRPr="004521A4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(код </w:t>
      </w:r>
      <w:r w:rsidR="001B216C">
        <w:rPr>
          <w:rFonts w:ascii="Times New Roman" w:hAnsi="Times New Roman" w:cs="Times New Roman"/>
          <w:sz w:val="24"/>
          <w:szCs w:val="24"/>
        </w:rPr>
        <w:t>2.7.1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DD57F3" w:rsidRDefault="004401F9" w:rsidP="00DD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3C4">
        <w:rPr>
          <w:rFonts w:ascii="Times New Roman" w:eastAsia="Times New Roman" w:hAnsi="Times New Roman" w:cs="Times New Roman"/>
          <w:sz w:val="24"/>
          <w:szCs w:val="24"/>
        </w:rPr>
        <w:t>постановление главы Партизанского городского округа</w:t>
      </w:r>
      <w:r w:rsidR="00DA6EB8" w:rsidRPr="001B6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1B63C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83A96" w:rsidRPr="001B6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3C4" w:rsidRPr="001B63C4">
        <w:rPr>
          <w:rFonts w:ascii="Times New Roman" w:eastAsia="Times New Roman" w:hAnsi="Times New Roman" w:cs="Times New Roman"/>
          <w:sz w:val="24"/>
          <w:szCs w:val="24"/>
        </w:rPr>
        <w:t>19 июня</w:t>
      </w:r>
      <w:r w:rsidR="00E83A96" w:rsidRPr="001B6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8E7" w:rsidRPr="001B63C4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1B63C4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1B6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3C4" w:rsidRPr="001B63C4">
        <w:rPr>
          <w:rFonts w:ascii="Times New Roman" w:eastAsia="Times New Roman" w:hAnsi="Times New Roman" w:cs="Times New Roman"/>
          <w:sz w:val="24"/>
          <w:szCs w:val="24"/>
        </w:rPr>
        <w:t>113</w:t>
      </w:r>
      <w:r w:rsidR="005675E3" w:rsidRPr="001B63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1B63C4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r w:rsidRPr="00DD57F3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на территории Партизанского городского округа»</w:t>
      </w:r>
      <w:r w:rsidR="00DA6EB8" w:rsidRPr="00DD57F3">
        <w:rPr>
          <w:rFonts w:ascii="Times New Roman" w:hAnsi="Times New Roman" w:cs="Times New Roman"/>
          <w:sz w:val="24"/>
          <w:szCs w:val="24"/>
        </w:rPr>
        <w:t>.</w:t>
      </w:r>
    </w:p>
    <w:p w:rsidR="00255745" w:rsidRPr="00DD57F3" w:rsidRDefault="00255745" w:rsidP="00DD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68" w:rsidRPr="00116B68" w:rsidRDefault="00255745" w:rsidP="00116B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68">
        <w:rPr>
          <w:rFonts w:ascii="Times New Roman" w:hAnsi="Times New Roman" w:cs="Times New Roman"/>
          <w:sz w:val="24"/>
          <w:szCs w:val="24"/>
        </w:rPr>
        <w:t xml:space="preserve">2. </w:t>
      </w:r>
      <w:r w:rsidR="00DD57F3" w:rsidRPr="00116B68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116B68" w:rsidRPr="00116B68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116B68" w:rsidRPr="00116B68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16B68" w:rsidRPr="00116B68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31 мая 2024 года № 971-па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16B68" w:rsidRPr="00116B68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116B68" w:rsidRPr="00116B68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42 метрах по направлению на юго-запад от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116B68" w:rsidRPr="00116B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16B68" w:rsidRPr="00116B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6B68" w:rsidRPr="00116B68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16B68" w:rsidRPr="00116B68">
        <w:rPr>
          <w:rFonts w:ascii="Times New Roman" w:hAnsi="Times New Roman" w:cs="Times New Roman"/>
          <w:sz w:val="24"/>
          <w:szCs w:val="24"/>
        </w:rPr>
        <w:t>, ул. Андрея Грибова, дом 9. Площадь земельного участка 33 кв. м.</w:t>
      </w:r>
    </w:p>
    <w:p w:rsidR="00116B68" w:rsidRPr="001D5FE6" w:rsidRDefault="002E3954" w:rsidP="00116B6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6B68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116B68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16B68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116B68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116B68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зона общественно-деловая </w:t>
      </w:r>
      <w:r w:rsidR="00116B68">
        <w:rPr>
          <w:rFonts w:ascii="Times New Roman" w:hAnsi="Times New Roman" w:cs="Times New Roman"/>
          <w:iCs/>
          <w:sz w:val="24"/>
          <w:szCs w:val="24"/>
          <w:lang w:bidi="en-US"/>
        </w:rPr>
        <w:t>центральная</w:t>
      </w:r>
      <w:r w:rsidR="00116B68" w:rsidRPr="001D5FE6">
        <w:rPr>
          <w:rFonts w:ascii="Times New Roman" w:hAnsi="Times New Roman" w:cs="Times New Roman"/>
          <w:sz w:val="24"/>
          <w:szCs w:val="24"/>
        </w:rPr>
        <w:t>.</w:t>
      </w:r>
    </w:p>
    <w:p w:rsidR="00116B68" w:rsidRPr="004521A4" w:rsidRDefault="00116B68" w:rsidP="0011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 земельного участка - «</w:t>
      </w:r>
      <w:r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4521A4">
        <w:rPr>
          <w:rFonts w:ascii="Times New Roman" w:hAnsi="Times New Roman" w:cs="Times New Roman"/>
          <w:sz w:val="24"/>
          <w:szCs w:val="24"/>
        </w:rPr>
        <w:t xml:space="preserve">» (код </w:t>
      </w:r>
      <w:r>
        <w:rPr>
          <w:rFonts w:ascii="Times New Roman" w:hAnsi="Times New Roman" w:cs="Times New Roman"/>
          <w:sz w:val="24"/>
          <w:szCs w:val="24"/>
        </w:rPr>
        <w:t>2.7.1</w:t>
      </w:r>
      <w:r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116B68" w:rsidRDefault="00116B68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1D38C4" w:rsidRPr="0008073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>постановление главы Партиз</w:t>
      </w:r>
      <w:r w:rsidR="001E43BA" w:rsidRPr="005675E3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1B63C4">
        <w:rPr>
          <w:rFonts w:ascii="Times New Roman" w:eastAsia="Times New Roman" w:hAnsi="Times New Roman" w:cs="Times New Roman"/>
          <w:sz w:val="24"/>
          <w:szCs w:val="24"/>
        </w:rPr>
        <w:t>округа от</w:t>
      </w:r>
      <w:r w:rsidR="00321856" w:rsidRPr="001B6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3C4" w:rsidRPr="001B63C4">
        <w:rPr>
          <w:rFonts w:ascii="Times New Roman" w:eastAsia="Times New Roman" w:hAnsi="Times New Roman" w:cs="Times New Roman"/>
          <w:sz w:val="24"/>
          <w:szCs w:val="24"/>
        </w:rPr>
        <w:t>19 июня</w:t>
      </w:r>
      <w:r w:rsidR="00D808E7" w:rsidRPr="001B63C4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321856" w:rsidRPr="001B63C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B63C4" w:rsidRPr="001B63C4">
        <w:rPr>
          <w:rFonts w:ascii="Times New Roman" w:eastAsia="Times New Roman" w:hAnsi="Times New Roman" w:cs="Times New Roman"/>
          <w:sz w:val="24"/>
          <w:szCs w:val="24"/>
        </w:rPr>
        <w:t>114</w:t>
      </w:r>
      <w:r w:rsidRPr="001B63C4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807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lastRenderedPageBreak/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C4F">
        <w:rPr>
          <w:rFonts w:ascii="Times New Roman" w:eastAsia="Times New Roman" w:hAnsi="Times New Roman" w:cs="Times New Roman"/>
          <w:sz w:val="24"/>
          <w:szCs w:val="24"/>
        </w:rPr>
        <w:t>21 июня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66C4F">
        <w:rPr>
          <w:rFonts w:ascii="Times New Roman" w:eastAsia="Times New Roman" w:hAnsi="Times New Roman" w:cs="Times New Roman"/>
          <w:sz w:val="24"/>
          <w:szCs w:val="24"/>
        </w:rPr>
        <w:t>01 июл</w:t>
      </w:r>
      <w:r w:rsidR="00E969B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E66C4F">
        <w:rPr>
          <w:rFonts w:ascii="Times New Roman" w:hAnsi="Times New Roman" w:cs="Times New Roman"/>
          <w:sz w:val="24"/>
          <w:szCs w:val="24"/>
        </w:rPr>
        <w:t>21 июня</w:t>
      </w:r>
      <w:r w:rsidR="00574DCE">
        <w:rPr>
          <w:rFonts w:ascii="Times New Roman" w:hAnsi="Times New Roman" w:cs="Times New Roman"/>
          <w:sz w:val="24"/>
          <w:szCs w:val="24"/>
        </w:rPr>
        <w:t xml:space="preserve">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="00E66C4F">
        <w:rPr>
          <w:rFonts w:ascii="Times New Roman" w:hAnsi="Times New Roman" w:cs="Times New Roman"/>
          <w:sz w:val="24"/>
          <w:szCs w:val="24"/>
        </w:rPr>
        <w:t xml:space="preserve"> г. д</w:t>
      </w:r>
      <w:r w:rsidR="009C1464">
        <w:rPr>
          <w:rFonts w:ascii="Times New Roman" w:hAnsi="Times New Roman" w:cs="Times New Roman"/>
          <w:sz w:val="24"/>
          <w:szCs w:val="24"/>
        </w:rPr>
        <w:t xml:space="preserve">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241227">
        <w:rPr>
          <w:rFonts w:ascii="Times New Roman" w:hAnsi="Times New Roman" w:cs="Times New Roman"/>
          <w:sz w:val="24"/>
          <w:szCs w:val="24"/>
        </w:rPr>
        <w:t>25</w:t>
      </w:r>
      <w:r w:rsidR="004D7CDF">
        <w:rPr>
          <w:rFonts w:ascii="Times New Roman" w:hAnsi="Times New Roman" w:cs="Times New Roman"/>
          <w:sz w:val="24"/>
          <w:szCs w:val="24"/>
        </w:rPr>
        <w:t xml:space="preserve"> июня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241227">
        <w:rPr>
          <w:rFonts w:ascii="Times New Roman" w:eastAsia="Times New Roman" w:hAnsi="Times New Roman" w:cs="Times New Roman"/>
          <w:sz w:val="24"/>
          <w:szCs w:val="24"/>
        </w:rPr>
        <w:t>01 июля</w:t>
      </w:r>
      <w:r w:rsidR="004D7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C4" w:rsidRDefault="001B63C4" w:rsidP="005F3F2E">
      <w:pPr>
        <w:spacing w:after="0" w:line="240" w:lineRule="auto"/>
      </w:pPr>
      <w:r>
        <w:separator/>
      </w:r>
    </w:p>
  </w:endnote>
  <w:endnote w:type="continuationSeparator" w:id="0">
    <w:p w:rsidR="001B63C4" w:rsidRDefault="001B63C4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C4" w:rsidRDefault="001B63C4" w:rsidP="005F3F2E">
      <w:pPr>
        <w:spacing w:after="0" w:line="240" w:lineRule="auto"/>
      </w:pPr>
      <w:r>
        <w:separator/>
      </w:r>
    </w:p>
  </w:footnote>
  <w:footnote w:type="continuationSeparator" w:id="0">
    <w:p w:rsidR="001B63C4" w:rsidRDefault="001B63C4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D3F48"/>
    <w:rsid w:val="000F7F7B"/>
    <w:rsid w:val="00116B68"/>
    <w:rsid w:val="001522D6"/>
    <w:rsid w:val="0015571F"/>
    <w:rsid w:val="00156999"/>
    <w:rsid w:val="00172558"/>
    <w:rsid w:val="001A1B13"/>
    <w:rsid w:val="001B216C"/>
    <w:rsid w:val="001B63C4"/>
    <w:rsid w:val="001D38C4"/>
    <w:rsid w:val="001D5FE6"/>
    <w:rsid w:val="001E43BA"/>
    <w:rsid w:val="001F7378"/>
    <w:rsid w:val="00217971"/>
    <w:rsid w:val="00241227"/>
    <w:rsid w:val="00253BD9"/>
    <w:rsid w:val="00255745"/>
    <w:rsid w:val="002E3954"/>
    <w:rsid w:val="002F5F31"/>
    <w:rsid w:val="002F7770"/>
    <w:rsid w:val="0031566D"/>
    <w:rsid w:val="00321856"/>
    <w:rsid w:val="00340330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4D7CDF"/>
    <w:rsid w:val="0051167A"/>
    <w:rsid w:val="00542C35"/>
    <w:rsid w:val="005675E3"/>
    <w:rsid w:val="00574DCE"/>
    <w:rsid w:val="00594F16"/>
    <w:rsid w:val="005A6D79"/>
    <w:rsid w:val="005C6068"/>
    <w:rsid w:val="005E2AAE"/>
    <w:rsid w:val="005F3F2E"/>
    <w:rsid w:val="006742BA"/>
    <w:rsid w:val="00677333"/>
    <w:rsid w:val="00677F89"/>
    <w:rsid w:val="00684CFB"/>
    <w:rsid w:val="006B7D99"/>
    <w:rsid w:val="006E31C1"/>
    <w:rsid w:val="00702CAE"/>
    <w:rsid w:val="00705357"/>
    <w:rsid w:val="007137A4"/>
    <w:rsid w:val="007304A8"/>
    <w:rsid w:val="00773010"/>
    <w:rsid w:val="00791DF3"/>
    <w:rsid w:val="007B3519"/>
    <w:rsid w:val="007F2D97"/>
    <w:rsid w:val="007F4564"/>
    <w:rsid w:val="00851E0B"/>
    <w:rsid w:val="008644E3"/>
    <w:rsid w:val="008B2B77"/>
    <w:rsid w:val="008C2CC9"/>
    <w:rsid w:val="008D0B93"/>
    <w:rsid w:val="008F4E9F"/>
    <w:rsid w:val="0095200A"/>
    <w:rsid w:val="009A5975"/>
    <w:rsid w:val="009C1464"/>
    <w:rsid w:val="009C5FDC"/>
    <w:rsid w:val="009D2FE8"/>
    <w:rsid w:val="009D7565"/>
    <w:rsid w:val="009D7F79"/>
    <w:rsid w:val="009F63C5"/>
    <w:rsid w:val="00A0377D"/>
    <w:rsid w:val="00A53B82"/>
    <w:rsid w:val="00A55BF9"/>
    <w:rsid w:val="00A561A1"/>
    <w:rsid w:val="00A60A0E"/>
    <w:rsid w:val="00A85020"/>
    <w:rsid w:val="00AD7BDB"/>
    <w:rsid w:val="00B17174"/>
    <w:rsid w:val="00B35858"/>
    <w:rsid w:val="00B60564"/>
    <w:rsid w:val="00B91A4D"/>
    <w:rsid w:val="00BB4381"/>
    <w:rsid w:val="00BE35EC"/>
    <w:rsid w:val="00BF3A1B"/>
    <w:rsid w:val="00BF4EB5"/>
    <w:rsid w:val="00BF77FF"/>
    <w:rsid w:val="00C03009"/>
    <w:rsid w:val="00C03065"/>
    <w:rsid w:val="00C05ED8"/>
    <w:rsid w:val="00C33DCC"/>
    <w:rsid w:val="00C616B9"/>
    <w:rsid w:val="00C66791"/>
    <w:rsid w:val="00C91DEB"/>
    <w:rsid w:val="00CC2856"/>
    <w:rsid w:val="00CD5223"/>
    <w:rsid w:val="00CD7AD6"/>
    <w:rsid w:val="00D77612"/>
    <w:rsid w:val="00D808E7"/>
    <w:rsid w:val="00D87BBF"/>
    <w:rsid w:val="00DA6EB8"/>
    <w:rsid w:val="00DD57F3"/>
    <w:rsid w:val="00DE7A20"/>
    <w:rsid w:val="00E0543B"/>
    <w:rsid w:val="00E07DE7"/>
    <w:rsid w:val="00E2223D"/>
    <w:rsid w:val="00E366A9"/>
    <w:rsid w:val="00E445C9"/>
    <w:rsid w:val="00E52E7A"/>
    <w:rsid w:val="00E66C4F"/>
    <w:rsid w:val="00E83A96"/>
    <w:rsid w:val="00E969BA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8374A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36</cp:revision>
  <cp:lastPrinted>2024-06-18T23:00:00Z</cp:lastPrinted>
  <dcterms:created xsi:type="dcterms:W3CDTF">2022-03-29T07:05:00Z</dcterms:created>
  <dcterms:modified xsi:type="dcterms:W3CDTF">2024-06-18T23:05:00Z</dcterms:modified>
</cp:coreProperties>
</file>